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color w:val="000000"/>
          <w:sz w:val="24"/>
          <w:szCs w:val="24"/>
          <w:vertAlign w:val="baseline"/>
        </w:rPr>
        <w:sectPr>
          <w:headerReference r:id="rId7" w:type="default"/>
          <w:pgSz w:h="15840" w:w="12240"/>
          <w:pgMar w:bottom="1440" w:top="1440" w:left="1440" w:right="1440" w:header="720" w:footer="720"/>
          <w:pgNumType w:start="1"/>
          <w:cols w:equalWidth="0"/>
        </w:sect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1206500</wp:posOffset>
                </wp:positionH>
                <wp:positionV relativeFrom="paragraph">
                  <wp:posOffset>-525779</wp:posOffset>
                </wp:positionV>
                <wp:extent cx="5267325" cy="818515"/>
                <wp:effectExtent b="0" l="0" r="0" t="0"/>
                <wp:wrapSquare wrapText="bothSides" distB="45720" distT="45720" distL="114300" distR="114300"/>
                <wp:docPr id="2" name=""/>
                <a:graphic>
                  <a:graphicData uri="http://schemas.microsoft.com/office/word/2010/wordprocessingShape">
                    <wps:wsp>
                      <wps:cNvSpPr/>
                      <wps:cNvPr id="3" name="Shape 3"/>
                      <wps:spPr>
                        <a:xfrm>
                          <a:off x="2717100" y="3375505"/>
                          <a:ext cx="5257800" cy="80899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0" w:line="285"/>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c00000"/>
                                <w:sz w:val="44"/>
                                <w:vertAlign w:val="baseline"/>
                              </w:rPr>
                              <w:t xml:space="preserve">INCIDENT REPORTING PROCESS FOR EMPLOYEE INCIDENTS</w:t>
                            </w:r>
                          </w:p>
                          <w:p w:rsidR="00000000" w:rsidDel="00000000" w:rsidP="00000000" w:rsidRDefault="00000000" w:rsidRPr="00000000">
                            <w:pPr>
                              <w:spacing w:after="120" w:before="0" w:line="285"/>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c00000"/>
                                <w:sz w:val="4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1206500</wp:posOffset>
                </wp:positionH>
                <wp:positionV relativeFrom="paragraph">
                  <wp:posOffset>-525779</wp:posOffset>
                </wp:positionV>
                <wp:extent cx="5267325" cy="818515"/>
                <wp:effectExtent b="0" l="0" r="0" t="0"/>
                <wp:wrapSquare wrapText="bothSides" distB="45720" distT="45720" distL="114300" distR="114300"/>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267325" cy="818515"/>
                        </a:xfrm>
                        <a:prstGeom prst="rect"/>
                        <a:ln/>
                      </pic:spPr>
                    </pic:pic>
                  </a:graphicData>
                </a:graphic>
              </wp:anchor>
            </w:drawing>
          </mc:Fallback>
        </mc:AlternateContent>
      </w:r>
      <w:r w:rsidDel="00000000" w:rsidR="00000000" w:rsidRPr="00000000">
        <w:drawing>
          <wp:anchor allowOverlap="1" behindDoc="0" distB="36576" distT="36576" distL="36576" distR="36576" hidden="0" layoutInCell="1" locked="0" relativeHeight="0" simplePos="0">
            <wp:simplePos x="0" y="0"/>
            <wp:positionH relativeFrom="column">
              <wp:posOffset>-426719</wp:posOffset>
            </wp:positionH>
            <wp:positionV relativeFrom="paragraph">
              <wp:posOffset>-533399</wp:posOffset>
            </wp:positionV>
            <wp:extent cx="1511935" cy="808990"/>
            <wp:effectExtent b="0" l="0" r="0" t="0"/>
            <wp:wrapNone/>
            <wp:docPr id="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511935" cy="808990"/>
                    </a:xfrm>
                    <a:prstGeom prst="rect"/>
                    <a:ln/>
                  </pic:spPr>
                </pic:pic>
              </a:graphicData>
            </a:graphic>
          </wp:anchor>
        </w:drawing>
      </w:r>
    </w:p>
    <w:p w:rsidR="00000000" w:rsidDel="00000000" w:rsidP="00000000" w:rsidRDefault="00000000" w:rsidRPr="00000000" w14:paraId="00000002">
      <w:pPr>
        <w:rPr>
          <w:color w:val="000000"/>
          <w:sz w:val="24"/>
          <w:szCs w:val="24"/>
          <w:vertAlign w:val="baseline"/>
        </w:rPr>
        <w:sectPr>
          <w:type w:val="continuous"/>
          <w:pgSz w:h="15840" w:w="12240"/>
          <w:pgMar w:bottom="1440" w:top="1440" w:left="1440" w:right="1440" w:header="720" w:footer="720"/>
          <w:cols w:equalWidth="0"/>
        </w:sect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-431799</wp:posOffset>
                </wp:positionH>
                <wp:positionV relativeFrom="paragraph">
                  <wp:posOffset>5544820</wp:posOffset>
                </wp:positionV>
                <wp:extent cx="6932295" cy="2047875"/>
                <wp:effectExtent b="0" l="0" r="0" t="0"/>
                <wp:wrapSquare wrapText="bothSides" distB="45720" distT="45720" distL="114300" distR="114300"/>
                <wp:docPr id="1" name=""/>
                <a:graphic>
                  <a:graphicData uri="http://schemas.microsoft.com/office/word/2010/wordprocessingShape">
                    <wps:wsp>
                      <wps:cNvSpPr/>
                      <wps:cNvPr id="2" name="Shape 2"/>
                      <wps:spPr>
                        <a:xfrm>
                          <a:off x="1894140" y="2770350"/>
                          <a:ext cx="6903720" cy="2019300"/>
                        </a:xfrm>
                        <a:prstGeom prst="rect">
                          <a:avLst/>
                        </a:prstGeom>
                        <a:solidFill>
                          <a:srgbClr val="FFFFFF"/>
                        </a:solidFill>
                        <a:ln cap="flat" cmpd="sng" w="28575">
                          <a:solidFill>
                            <a:srgbClr val="1F4D78"/>
                          </a:solidFill>
                          <a:prstDash val="solid"/>
                          <a:miter lim="800000"/>
                          <a:headEnd len="sm" w="sm" type="none"/>
                          <a:tailEnd len="sm" w="sm" type="none"/>
                        </a:ln>
                      </wps:spPr>
                      <wps:txbx>
                        <w:txbxContent>
                          <w:p w:rsidR="00000000" w:rsidDel="00000000" w:rsidP="00000000" w:rsidRDefault="00000000" w:rsidRPr="00000000">
                            <w:pPr>
                              <w:spacing w:after="120" w:before="0" w:line="285"/>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c00000"/>
                                <w:sz w:val="36"/>
                                <w:u w:val="single"/>
                                <w:vertAlign w:val="baseline"/>
                              </w:rPr>
                              <w:t xml:space="preserve">HR/SAFETY OFFICES</w:t>
                            </w:r>
                          </w:p>
                          <w:p w:rsidR="00000000" w:rsidDel="00000000" w:rsidP="00000000" w:rsidRDefault="00000000" w:rsidRPr="00000000">
                            <w:pPr>
                              <w:spacing w:after="120" w:before="0" w:line="285"/>
                              <w:ind w:left="200" w:right="0" w:firstLine="0"/>
                              <w:jc w:val="left"/>
                              <w:textDirection w:val="btLr"/>
                            </w:pPr>
                            <w:r w:rsidDel="00000000" w:rsidR="00000000" w:rsidRPr="00000000">
                              <w:rPr>
                                <w:rFonts w:ascii="Times New Roman" w:cs="Times New Roman" w:eastAsia="Times New Roman" w:hAnsi="Times New Roman"/>
                                <w:b w:val="0"/>
                                <w:i w:val="0"/>
                                <w:smallCaps w:val="0"/>
                                <w:strike w:val="0"/>
                                <w:color w:val="c00000"/>
                                <w:sz w:val="36"/>
                                <w:u w:val="single"/>
                                <w:vertAlign w:val="baseline"/>
                              </w:rPr>
                            </w:r>
                            <w:r w:rsidDel="00000000" w:rsidR="00000000" w:rsidRPr="00000000">
                              <w:rPr>
                                <w:rFonts w:ascii="Times New Roman" w:cs="Times New Roman" w:eastAsia="Times New Roman" w:hAnsi="Times New Roman"/>
                                <w:b w:val="0"/>
                                <w:i w:val="0"/>
                                <w:smallCaps w:val="0"/>
                                <w:strike w:val="0"/>
                                <w:color w:val="1f4e79"/>
                                <w:sz w:val="24"/>
                                <w:vertAlign w:val="baseline"/>
                              </w:rPr>
                              <w:t xml:space="preserve">HR will follow up with employee regarding the incident and with claim information within 24 hours of receipt of incident forms.</w:t>
                            </w:r>
                          </w:p>
                          <w:p w:rsidR="00000000" w:rsidDel="00000000" w:rsidP="00000000" w:rsidRDefault="00000000" w:rsidRPr="00000000">
                            <w:pPr>
                              <w:spacing w:after="120" w:before="0" w:line="285"/>
                              <w:ind w:left="200" w:right="0" w:firstLine="0"/>
                              <w:jc w:val="left"/>
                              <w:textDirection w:val="btLr"/>
                            </w:pPr>
                            <w:r w:rsidDel="00000000" w:rsidR="00000000" w:rsidRPr="00000000">
                              <w:rPr>
                                <w:rFonts w:ascii="Times New Roman" w:cs="Times New Roman" w:eastAsia="Times New Roman" w:hAnsi="Times New Roman"/>
                                <w:b w:val="0"/>
                                <w:i w:val="0"/>
                                <w:smallCaps w:val="0"/>
                                <w:strike w:val="0"/>
                                <w:color w:val="1f4e79"/>
                                <w:sz w:val="24"/>
                                <w:vertAlign w:val="baseline"/>
                              </w:rPr>
                            </w:r>
                            <w:r w:rsidDel="00000000" w:rsidR="00000000" w:rsidRPr="00000000">
                              <w:rPr>
                                <w:rFonts w:ascii="Times New Roman" w:cs="Times New Roman" w:eastAsia="Times New Roman" w:hAnsi="Times New Roman"/>
                                <w:b w:val="0"/>
                                <w:i w:val="0"/>
                                <w:smallCaps w:val="0"/>
                                <w:strike w:val="0"/>
                                <w:color w:val="1f4e79"/>
                                <w:sz w:val="24"/>
                                <w:vertAlign w:val="baseline"/>
                              </w:rPr>
                              <w:t xml:space="preserve">The Safety Department will examine physical and environmental hazards that may have contributed to the incident within 24 hours of receipt of incident forms and follow up with employee regarding incident. </w:t>
                            </w:r>
                          </w:p>
                          <w:p w:rsidR="00000000" w:rsidDel="00000000" w:rsidP="00000000" w:rsidRDefault="00000000" w:rsidRPr="00000000">
                            <w:pPr>
                              <w:spacing w:after="120" w:before="0" w:line="285"/>
                              <w:ind w:left="200" w:right="0" w:firstLine="0"/>
                              <w:jc w:val="left"/>
                              <w:textDirection w:val="btLr"/>
                            </w:pPr>
                            <w:r w:rsidDel="00000000" w:rsidR="00000000" w:rsidRPr="00000000">
                              <w:rPr>
                                <w:rFonts w:ascii="Times New Roman" w:cs="Times New Roman" w:eastAsia="Times New Roman" w:hAnsi="Times New Roman"/>
                                <w:b w:val="0"/>
                                <w:i w:val="0"/>
                                <w:smallCaps w:val="0"/>
                                <w:strike w:val="0"/>
                                <w:color w:val="1f4e79"/>
                                <w:sz w:val="24"/>
                                <w:vertAlign w:val="baseline"/>
                              </w:rPr>
                            </w:r>
                            <w:r w:rsidDel="00000000" w:rsidR="00000000" w:rsidRPr="00000000">
                              <w:rPr>
                                <w:rFonts w:ascii="Times New Roman" w:cs="Times New Roman" w:eastAsia="Times New Roman" w:hAnsi="Times New Roman"/>
                                <w:b w:val="0"/>
                                <w:i w:val="0"/>
                                <w:smallCaps w:val="0"/>
                                <w:strike w:val="0"/>
                                <w:color w:val="1f4e79"/>
                                <w:sz w:val="24"/>
                                <w:vertAlign w:val="baseline"/>
                              </w:rPr>
                              <w:t xml:space="preserve">HR and the Safety Department will communicate regarding outcomes/action items from the investigation. </w:t>
                            </w:r>
                          </w:p>
                          <w:p w:rsidR="00000000" w:rsidDel="00000000" w:rsidP="00000000" w:rsidRDefault="00000000" w:rsidRPr="00000000">
                            <w:pPr>
                              <w:spacing w:after="120" w:before="0" w:line="285"/>
                              <w:ind w:left="200" w:right="0" w:firstLine="0"/>
                              <w:jc w:val="left"/>
                              <w:textDirection w:val="btLr"/>
                            </w:pPr>
                            <w:r w:rsidDel="00000000" w:rsidR="00000000" w:rsidRPr="00000000">
                              <w:rPr>
                                <w:rFonts w:ascii="Times New Roman" w:cs="Times New Roman" w:eastAsia="Times New Roman" w:hAnsi="Times New Roman"/>
                                <w:b w:val="0"/>
                                <w:i w:val="0"/>
                                <w:smallCaps w:val="0"/>
                                <w:strike w:val="0"/>
                                <w:color w:val="1f4e79"/>
                                <w:sz w:val="24"/>
                                <w:vertAlign w:val="baseline"/>
                              </w:rPr>
                            </w:r>
                            <w:r w:rsidDel="00000000" w:rsidR="00000000" w:rsidRPr="00000000">
                              <w:rPr>
                                <w:rFonts w:ascii="Times New Roman" w:cs="Times New Roman" w:eastAsia="Times New Roman" w:hAnsi="Times New Roman"/>
                                <w:b w:val="0"/>
                                <w:i w:val="0"/>
                                <w:smallCaps w:val="0"/>
                                <w:strike w:val="0"/>
                                <w:color w:val="1f4e79"/>
                                <w:sz w:val="24"/>
                                <w:vertAlign w:val="baseline"/>
                              </w:rPr>
                              <w:t xml:space="preserve">Additional departments will be notified, if necessary, of the incident.</w:t>
                            </w:r>
                          </w:p>
                          <w:p w:rsidR="00000000" w:rsidDel="00000000" w:rsidP="00000000" w:rsidRDefault="00000000" w:rsidRPr="00000000">
                            <w:pPr>
                              <w:spacing w:after="120" w:before="0" w:line="285"/>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1f4e79"/>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-431799</wp:posOffset>
                </wp:positionH>
                <wp:positionV relativeFrom="paragraph">
                  <wp:posOffset>5544820</wp:posOffset>
                </wp:positionV>
                <wp:extent cx="6932295" cy="2047875"/>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6932295" cy="204787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3048000</wp:posOffset>
                </wp:positionH>
                <wp:positionV relativeFrom="paragraph">
                  <wp:posOffset>185420</wp:posOffset>
                </wp:positionV>
                <wp:extent cx="3438525" cy="5391150"/>
                <wp:effectExtent b="0" l="0" r="0" t="0"/>
                <wp:wrapSquare wrapText="bothSides" distB="45720" distT="45720" distL="114300" distR="114300"/>
                <wp:docPr id="4" name=""/>
                <a:graphic>
                  <a:graphicData uri="http://schemas.microsoft.com/office/word/2010/wordprocessingShape">
                    <wps:wsp>
                      <wps:cNvSpPr/>
                      <wps:cNvPr id="5" name="Shape 5"/>
                      <wps:spPr>
                        <a:xfrm>
                          <a:off x="3641025" y="1098713"/>
                          <a:ext cx="3409950" cy="5362575"/>
                        </a:xfrm>
                        <a:prstGeom prst="rect">
                          <a:avLst/>
                        </a:prstGeom>
                        <a:solidFill>
                          <a:srgbClr val="FFFFFF"/>
                        </a:solidFill>
                        <a:ln cap="flat" cmpd="sng" w="28575">
                          <a:solidFill>
                            <a:srgbClr val="1F4D78"/>
                          </a:solidFill>
                          <a:prstDash val="solid"/>
                          <a:miter lim="800000"/>
                          <a:headEnd len="sm" w="sm" type="none"/>
                          <a:tailEnd len="sm" w="sm" type="none"/>
                        </a:ln>
                      </wps:spPr>
                      <wps:txbx>
                        <w:txbxContent>
                          <w:p w:rsidR="00000000" w:rsidDel="00000000" w:rsidP="00000000" w:rsidRDefault="00000000" w:rsidRPr="00000000">
                            <w:pPr>
                              <w:spacing w:after="120" w:before="0" w:line="285"/>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c00000"/>
                                <w:sz w:val="36"/>
                                <w:u w:val="single"/>
                                <w:vertAlign w:val="baseline"/>
                              </w:rPr>
                              <w:t xml:space="preserve">SUPERVISORS</w:t>
                            </w:r>
                          </w:p>
                          <w:p w:rsidR="00000000" w:rsidDel="00000000" w:rsidP="00000000" w:rsidRDefault="00000000" w:rsidRPr="00000000">
                            <w:pPr>
                              <w:spacing w:after="120" w:before="0" w:line="285"/>
                              <w:ind w:left="290" w:right="0" w:firstLine="90"/>
                              <w:jc w:val="left"/>
                              <w:textDirection w:val="btLr"/>
                            </w:pPr>
                            <w:r w:rsidDel="00000000" w:rsidR="00000000" w:rsidRPr="00000000">
                              <w:rPr>
                                <w:rFonts w:ascii="Times New Roman" w:cs="Times New Roman" w:eastAsia="Times New Roman" w:hAnsi="Times New Roman"/>
                                <w:b w:val="0"/>
                                <w:i w:val="0"/>
                                <w:smallCaps w:val="0"/>
                                <w:strike w:val="0"/>
                                <w:color w:val="c00000"/>
                                <w:sz w:val="36"/>
                                <w:u w:val="single"/>
                                <w:vertAlign w:val="baseline"/>
                              </w:rPr>
                            </w:r>
                            <w:r w:rsidDel="00000000" w:rsidR="00000000" w:rsidRPr="00000000">
                              <w:rPr>
                                <w:rFonts w:ascii="Times New Roman" w:cs="Times New Roman" w:eastAsia="Times New Roman" w:hAnsi="Times New Roman"/>
                                <w:b w:val="0"/>
                                <w:i w:val="0"/>
                                <w:smallCaps w:val="0"/>
                                <w:strike w:val="0"/>
                                <w:color w:val="1f4e79"/>
                                <w:sz w:val="24"/>
                                <w:vertAlign w:val="baseline"/>
                              </w:rPr>
                              <w:t xml:space="preserve">Confirm that the incident reported actually occurred.</w:t>
                            </w:r>
                          </w:p>
                          <w:p w:rsidR="00000000" w:rsidDel="00000000" w:rsidP="00000000" w:rsidRDefault="00000000" w:rsidRPr="00000000">
                            <w:pPr>
                              <w:spacing w:after="120" w:before="0" w:line="285"/>
                              <w:ind w:left="290" w:right="0" w:firstLine="90"/>
                              <w:jc w:val="left"/>
                              <w:textDirection w:val="btLr"/>
                            </w:pPr>
                            <w:r w:rsidDel="00000000" w:rsidR="00000000" w:rsidRPr="00000000">
                              <w:rPr>
                                <w:rFonts w:ascii="Times New Roman" w:cs="Times New Roman" w:eastAsia="Times New Roman" w:hAnsi="Times New Roman"/>
                                <w:b w:val="0"/>
                                <w:i w:val="0"/>
                                <w:smallCaps w:val="0"/>
                                <w:strike w:val="0"/>
                                <w:color w:val="1f4e79"/>
                                <w:sz w:val="24"/>
                                <w:vertAlign w:val="baseline"/>
                              </w:rPr>
                            </w:r>
                            <w:r w:rsidDel="00000000" w:rsidR="00000000" w:rsidRPr="00000000">
                              <w:rPr>
                                <w:rFonts w:ascii="Times New Roman" w:cs="Times New Roman" w:eastAsia="Times New Roman" w:hAnsi="Times New Roman"/>
                                <w:b w:val="0"/>
                                <w:i w:val="0"/>
                                <w:smallCaps w:val="0"/>
                                <w:strike w:val="0"/>
                                <w:color w:val="1f4e79"/>
                                <w:sz w:val="24"/>
                                <w:vertAlign w:val="baseline"/>
                              </w:rPr>
                              <w:t xml:space="preserve">Identify witnesses, if any, and collect a statement if applicable.</w:t>
                            </w:r>
                          </w:p>
                          <w:p w:rsidR="00000000" w:rsidDel="00000000" w:rsidP="00000000" w:rsidRDefault="00000000" w:rsidRPr="00000000">
                            <w:pPr>
                              <w:spacing w:after="120" w:before="0" w:line="285"/>
                              <w:ind w:left="290" w:right="0" w:firstLine="90"/>
                              <w:jc w:val="left"/>
                              <w:textDirection w:val="btLr"/>
                            </w:pPr>
                            <w:r w:rsidDel="00000000" w:rsidR="00000000" w:rsidRPr="00000000">
                              <w:rPr>
                                <w:rFonts w:ascii="Times New Roman" w:cs="Times New Roman" w:eastAsia="Times New Roman" w:hAnsi="Times New Roman"/>
                                <w:b w:val="0"/>
                                <w:i w:val="0"/>
                                <w:smallCaps w:val="0"/>
                                <w:strike w:val="0"/>
                                <w:color w:val="1f4e79"/>
                                <w:sz w:val="24"/>
                                <w:vertAlign w:val="baseline"/>
                              </w:rPr>
                            </w:r>
                            <w:r w:rsidDel="00000000" w:rsidR="00000000" w:rsidRPr="00000000">
                              <w:rPr>
                                <w:rFonts w:ascii="Times New Roman" w:cs="Times New Roman" w:eastAsia="Times New Roman" w:hAnsi="Times New Roman"/>
                                <w:b w:val="0"/>
                                <w:i w:val="0"/>
                                <w:smallCaps w:val="0"/>
                                <w:strike w:val="0"/>
                                <w:color w:val="1f4e79"/>
                                <w:sz w:val="24"/>
                                <w:vertAlign w:val="baseline"/>
                              </w:rPr>
                              <w:t xml:space="preserve">Provide employee with information and guidance on the incident reporting process.</w:t>
                            </w:r>
                          </w:p>
                          <w:p w:rsidR="00000000" w:rsidDel="00000000" w:rsidP="00000000" w:rsidRDefault="00000000" w:rsidRPr="00000000">
                            <w:pPr>
                              <w:spacing w:after="120" w:before="0" w:line="285"/>
                              <w:ind w:left="290" w:right="0" w:firstLine="90"/>
                              <w:jc w:val="left"/>
                              <w:textDirection w:val="btLr"/>
                            </w:pPr>
                            <w:r w:rsidDel="00000000" w:rsidR="00000000" w:rsidRPr="00000000">
                              <w:rPr>
                                <w:rFonts w:ascii="Times New Roman" w:cs="Times New Roman" w:eastAsia="Times New Roman" w:hAnsi="Times New Roman"/>
                                <w:b w:val="0"/>
                                <w:i w:val="0"/>
                                <w:smallCaps w:val="0"/>
                                <w:strike w:val="0"/>
                                <w:color w:val="1f4e79"/>
                                <w:sz w:val="24"/>
                                <w:vertAlign w:val="baseline"/>
                              </w:rPr>
                            </w:r>
                            <w:r w:rsidDel="00000000" w:rsidR="00000000" w:rsidRPr="00000000">
                              <w:rPr>
                                <w:rFonts w:ascii="Times New Roman" w:cs="Times New Roman" w:eastAsia="Times New Roman" w:hAnsi="Times New Roman"/>
                                <w:b w:val="0"/>
                                <w:i w:val="0"/>
                                <w:smallCaps w:val="0"/>
                                <w:strike w:val="0"/>
                                <w:color w:val="1f4e79"/>
                                <w:sz w:val="24"/>
                                <w:vertAlign w:val="baseline"/>
                              </w:rPr>
                              <w:t xml:space="preserve">Verify that all forms have been completed with as much detail as possible once received from affected employee and sign the Employee Injury/Incident Report Form.</w:t>
                            </w:r>
                          </w:p>
                          <w:p w:rsidR="00000000" w:rsidDel="00000000" w:rsidP="00000000" w:rsidRDefault="00000000" w:rsidRPr="00000000">
                            <w:pPr>
                              <w:spacing w:after="120" w:before="0" w:line="285"/>
                              <w:ind w:left="290" w:right="0" w:firstLine="90"/>
                              <w:jc w:val="left"/>
                              <w:textDirection w:val="btLr"/>
                            </w:pPr>
                            <w:r w:rsidDel="00000000" w:rsidR="00000000" w:rsidRPr="00000000">
                              <w:rPr>
                                <w:rFonts w:ascii="Times New Roman" w:cs="Times New Roman" w:eastAsia="Times New Roman" w:hAnsi="Times New Roman"/>
                                <w:b w:val="0"/>
                                <w:i w:val="0"/>
                                <w:smallCaps w:val="0"/>
                                <w:strike w:val="0"/>
                                <w:color w:val="1f4e79"/>
                                <w:sz w:val="24"/>
                                <w:vertAlign w:val="baseline"/>
                              </w:rPr>
                            </w:r>
                            <w:r w:rsidDel="00000000" w:rsidR="00000000" w:rsidRPr="00000000">
                              <w:rPr>
                                <w:rFonts w:ascii="Times New Roman" w:cs="Times New Roman" w:eastAsia="Times New Roman" w:hAnsi="Times New Roman"/>
                                <w:b w:val="0"/>
                                <w:i w:val="0"/>
                                <w:smallCaps w:val="0"/>
                                <w:strike w:val="0"/>
                                <w:color w:val="1f4e79"/>
                                <w:sz w:val="24"/>
                                <w:vertAlign w:val="baseline"/>
                              </w:rPr>
                              <w:t xml:space="preserve">Confirm with employee that forms were submitted to HR or Safety.</w:t>
                            </w:r>
                          </w:p>
                          <w:p w:rsidR="00000000" w:rsidDel="00000000" w:rsidP="00000000" w:rsidRDefault="00000000" w:rsidRPr="00000000">
                            <w:pPr>
                              <w:spacing w:after="120" w:before="0" w:line="285"/>
                              <w:ind w:left="720" w:right="0" w:firstLine="0"/>
                              <w:jc w:val="left"/>
                              <w:textDirection w:val="btLr"/>
                            </w:pPr>
                            <w:r w:rsidDel="00000000" w:rsidR="00000000" w:rsidRPr="00000000">
                              <w:rPr>
                                <w:rFonts w:ascii="Times New Roman" w:cs="Times New Roman" w:eastAsia="Times New Roman" w:hAnsi="Times New Roman"/>
                                <w:b w:val="0"/>
                                <w:i w:val="0"/>
                                <w:smallCaps w:val="0"/>
                                <w:strike w:val="0"/>
                                <w:color w:val="1f4e79"/>
                                <w:sz w:val="24"/>
                                <w:vertAlign w:val="baseline"/>
                              </w:rPr>
                            </w:r>
                          </w:p>
                          <w:p w:rsidR="00000000" w:rsidDel="00000000" w:rsidP="00000000" w:rsidRDefault="00000000" w:rsidRPr="00000000">
                            <w:pPr>
                              <w:spacing w:after="120" w:before="0" w:line="285"/>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3048000</wp:posOffset>
                </wp:positionH>
                <wp:positionV relativeFrom="paragraph">
                  <wp:posOffset>185420</wp:posOffset>
                </wp:positionV>
                <wp:extent cx="3438525" cy="5391150"/>
                <wp:effectExtent b="0" l="0" r="0" t="0"/>
                <wp:wrapSquare wrapText="bothSides" distB="45720" distT="45720" distL="114300" distR="114300"/>
                <wp:docPr id="4"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3438525" cy="539115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-431799</wp:posOffset>
                </wp:positionH>
                <wp:positionV relativeFrom="paragraph">
                  <wp:posOffset>185420</wp:posOffset>
                </wp:positionV>
                <wp:extent cx="3522345" cy="5391150"/>
                <wp:effectExtent b="0" l="0" r="0" t="0"/>
                <wp:wrapSquare wrapText="bothSides" distB="45720" distT="45720" distL="114300" distR="114300"/>
                <wp:docPr id="3" name=""/>
                <a:graphic>
                  <a:graphicData uri="http://schemas.microsoft.com/office/word/2010/wordprocessingShape">
                    <wps:wsp>
                      <wps:cNvSpPr/>
                      <wps:cNvPr id="4" name="Shape 4"/>
                      <wps:spPr>
                        <a:xfrm>
                          <a:off x="3599115" y="1098713"/>
                          <a:ext cx="3493770" cy="5362575"/>
                        </a:xfrm>
                        <a:prstGeom prst="rect">
                          <a:avLst/>
                        </a:prstGeom>
                        <a:solidFill>
                          <a:srgbClr val="FFFFFF"/>
                        </a:solidFill>
                        <a:ln cap="flat" cmpd="sng" w="28575">
                          <a:solidFill>
                            <a:srgbClr val="1F4D78"/>
                          </a:solidFill>
                          <a:prstDash val="solid"/>
                          <a:miter lim="800000"/>
                          <a:headEnd len="sm" w="sm" type="none"/>
                          <a:tailEnd len="sm" w="sm" type="none"/>
                        </a:ln>
                      </wps:spPr>
                      <wps:txbx>
                        <w:txbxContent>
                          <w:p w:rsidR="00000000" w:rsidDel="00000000" w:rsidP="00000000" w:rsidRDefault="00000000" w:rsidRPr="00000000">
                            <w:pPr>
                              <w:spacing w:after="120" w:before="0" w:line="285"/>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c00000"/>
                                <w:sz w:val="36"/>
                                <w:u w:val="single"/>
                                <w:vertAlign w:val="baseline"/>
                              </w:rPr>
                              <w:t xml:space="preserve">EMPLOYEES</w:t>
                            </w:r>
                          </w:p>
                          <w:p w:rsidR="00000000" w:rsidDel="00000000" w:rsidP="00000000" w:rsidRDefault="00000000" w:rsidRPr="00000000">
                            <w:pPr>
                              <w:spacing w:after="120" w:before="0" w:line="285"/>
                              <w:ind w:left="200" w:right="0" w:firstLine="0"/>
                              <w:jc w:val="left"/>
                              <w:textDirection w:val="btLr"/>
                            </w:pPr>
                            <w:r w:rsidDel="00000000" w:rsidR="00000000" w:rsidRPr="00000000">
                              <w:rPr>
                                <w:rFonts w:ascii="Times New Roman" w:cs="Times New Roman" w:eastAsia="Times New Roman" w:hAnsi="Times New Roman"/>
                                <w:b w:val="0"/>
                                <w:i w:val="0"/>
                                <w:smallCaps w:val="0"/>
                                <w:strike w:val="0"/>
                                <w:color w:val="c00000"/>
                                <w:sz w:val="36"/>
                                <w:u w:val="single"/>
                                <w:vertAlign w:val="baseline"/>
                              </w:rPr>
                            </w:r>
                            <w:r w:rsidDel="00000000" w:rsidR="00000000" w:rsidRPr="00000000">
                              <w:rPr>
                                <w:rFonts w:ascii="Times New Roman" w:cs="Times New Roman" w:eastAsia="Times New Roman" w:hAnsi="Times New Roman"/>
                                <w:b w:val="0"/>
                                <w:i w:val="0"/>
                                <w:smallCaps w:val="0"/>
                                <w:strike w:val="0"/>
                                <w:color w:val="1f4e79"/>
                                <w:sz w:val="24"/>
                                <w:vertAlign w:val="baseline"/>
                              </w:rPr>
                              <w:t xml:space="preserve">If incident/injury is emergent in nature and you are on campus notify RMU Police at 397-2424 immediately. If at Island Sports Center or other outside location and contact local emergency services at 911.</w:t>
                            </w:r>
                          </w:p>
                          <w:p w:rsidR="00000000" w:rsidDel="00000000" w:rsidP="00000000" w:rsidRDefault="00000000" w:rsidRPr="00000000">
                            <w:pPr>
                              <w:spacing w:after="120" w:before="0" w:line="285"/>
                              <w:ind w:left="200" w:right="0" w:firstLine="0"/>
                              <w:jc w:val="left"/>
                              <w:textDirection w:val="btLr"/>
                            </w:pPr>
                            <w:r w:rsidDel="00000000" w:rsidR="00000000" w:rsidRPr="00000000">
                              <w:rPr>
                                <w:rFonts w:ascii="Times New Roman" w:cs="Times New Roman" w:eastAsia="Times New Roman" w:hAnsi="Times New Roman"/>
                                <w:b w:val="0"/>
                                <w:i w:val="0"/>
                                <w:smallCaps w:val="0"/>
                                <w:strike w:val="0"/>
                                <w:color w:val="1f4e79"/>
                                <w:sz w:val="24"/>
                                <w:vertAlign w:val="baseline"/>
                              </w:rPr>
                            </w:r>
                            <w:r w:rsidDel="00000000" w:rsidR="00000000" w:rsidRPr="00000000">
                              <w:rPr>
                                <w:rFonts w:ascii="Times New Roman" w:cs="Times New Roman" w:eastAsia="Times New Roman" w:hAnsi="Times New Roman"/>
                                <w:b w:val="0"/>
                                <w:i w:val="0"/>
                                <w:smallCaps w:val="0"/>
                                <w:strike w:val="0"/>
                                <w:color w:val="1f4e79"/>
                                <w:sz w:val="24"/>
                                <w:vertAlign w:val="baseline"/>
                              </w:rPr>
                              <w:t xml:space="preserve">Report incident to your supervisor or person on duty within 24 hours of incident occurring whether you injury occurred or not.</w:t>
                            </w:r>
                          </w:p>
                          <w:p w:rsidR="00000000" w:rsidDel="00000000" w:rsidP="00000000" w:rsidRDefault="00000000" w:rsidRPr="00000000">
                            <w:pPr>
                              <w:spacing w:after="120" w:before="0" w:line="285"/>
                              <w:ind w:left="200" w:right="0" w:firstLine="0"/>
                              <w:jc w:val="left"/>
                              <w:textDirection w:val="btLr"/>
                            </w:pPr>
                            <w:r w:rsidDel="00000000" w:rsidR="00000000" w:rsidRPr="00000000">
                              <w:rPr>
                                <w:rFonts w:ascii="Times New Roman" w:cs="Times New Roman" w:eastAsia="Times New Roman" w:hAnsi="Times New Roman"/>
                                <w:b w:val="0"/>
                                <w:i w:val="0"/>
                                <w:smallCaps w:val="0"/>
                                <w:strike w:val="0"/>
                                <w:color w:val="1f4e79"/>
                                <w:sz w:val="24"/>
                                <w:vertAlign w:val="baseline"/>
                              </w:rPr>
                            </w:r>
                            <w:r w:rsidDel="00000000" w:rsidR="00000000" w:rsidRPr="00000000">
                              <w:rPr>
                                <w:rFonts w:ascii="Times New Roman" w:cs="Times New Roman" w:eastAsia="Times New Roman" w:hAnsi="Times New Roman"/>
                                <w:b w:val="0"/>
                                <w:i w:val="0"/>
                                <w:smallCaps w:val="0"/>
                                <w:strike w:val="0"/>
                                <w:color w:val="1f4e79"/>
                                <w:sz w:val="24"/>
                                <w:vertAlign w:val="baseline"/>
                              </w:rPr>
                              <w:t xml:space="preserve">Complete the Employee Injury/Incident Report Form, the Worker’s Compensation Information Notice, and the Worker’s Compensation Employee’s Acknowledgement Form, providing as much detail as possible, and submit to your Supervisor for signature ASAP.</w:t>
                            </w:r>
                          </w:p>
                          <w:p w:rsidR="00000000" w:rsidDel="00000000" w:rsidP="00000000" w:rsidRDefault="00000000" w:rsidRPr="00000000">
                            <w:pPr>
                              <w:spacing w:after="120" w:before="0" w:line="285"/>
                              <w:ind w:left="200" w:right="0" w:firstLine="0"/>
                              <w:jc w:val="left"/>
                              <w:textDirection w:val="btLr"/>
                            </w:pPr>
                            <w:r w:rsidDel="00000000" w:rsidR="00000000" w:rsidRPr="00000000">
                              <w:rPr>
                                <w:rFonts w:ascii="Times New Roman" w:cs="Times New Roman" w:eastAsia="Times New Roman" w:hAnsi="Times New Roman"/>
                                <w:b w:val="0"/>
                                <w:i w:val="0"/>
                                <w:smallCaps w:val="0"/>
                                <w:strike w:val="0"/>
                                <w:color w:val="1f4e79"/>
                                <w:sz w:val="24"/>
                                <w:vertAlign w:val="baseline"/>
                              </w:rPr>
                            </w:r>
                            <w:r w:rsidDel="00000000" w:rsidR="00000000" w:rsidRPr="00000000">
                              <w:rPr>
                                <w:rFonts w:ascii="Times New Roman" w:cs="Times New Roman" w:eastAsia="Times New Roman" w:hAnsi="Times New Roman"/>
                                <w:b w:val="0"/>
                                <w:i w:val="0"/>
                                <w:smallCaps w:val="0"/>
                                <w:strike w:val="0"/>
                                <w:color w:val="1f4e79"/>
                                <w:sz w:val="24"/>
                                <w:vertAlign w:val="baseline"/>
                              </w:rPr>
                              <w:t xml:space="preserve">After review and signature from your Supervisor please submit all forms to Kristen Guy(HR) or Olivia Lampenfeld(Safety) within 24 hours of Incident.</w:t>
                            </w:r>
                          </w:p>
                          <w:p w:rsidR="00000000" w:rsidDel="00000000" w:rsidP="00000000" w:rsidRDefault="00000000" w:rsidRPr="00000000">
                            <w:pPr>
                              <w:spacing w:after="120" w:before="0" w:line="285"/>
                              <w:ind w:left="200" w:right="0" w:firstLine="0"/>
                              <w:jc w:val="left"/>
                              <w:textDirection w:val="btLr"/>
                            </w:pPr>
                            <w:r w:rsidDel="00000000" w:rsidR="00000000" w:rsidRPr="00000000">
                              <w:rPr>
                                <w:rFonts w:ascii="Times New Roman" w:cs="Times New Roman" w:eastAsia="Times New Roman" w:hAnsi="Times New Roman"/>
                                <w:b w:val="0"/>
                                <w:i w:val="0"/>
                                <w:smallCaps w:val="0"/>
                                <w:strike w:val="0"/>
                                <w:color w:val="1f4e79"/>
                                <w:sz w:val="24"/>
                                <w:vertAlign w:val="baseline"/>
                              </w:rPr>
                            </w:r>
                            <w:r w:rsidDel="00000000" w:rsidR="00000000" w:rsidRPr="00000000">
                              <w:rPr>
                                <w:rFonts w:ascii="Times New Roman" w:cs="Times New Roman" w:eastAsia="Times New Roman" w:hAnsi="Times New Roman"/>
                                <w:b w:val="0"/>
                                <w:i w:val="0"/>
                                <w:smallCaps w:val="0"/>
                                <w:strike w:val="0"/>
                                <w:color w:val="1f4e79"/>
                                <w:sz w:val="24"/>
                                <w:vertAlign w:val="baseline"/>
                              </w:rPr>
                              <w:t xml:space="preserve">If seeking medical attention, select a Physician from one of the Worker’s Compensation Physicians Panels that can be found on the Safety Website.</w:t>
                            </w:r>
                          </w:p>
                          <w:p w:rsidR="00000000" w:rsidDel="00000000" w:rsidP="00000000" w:rsidRDefault="00000000" w:rsidRPr="00000000">
                            <w:pPr>
                              <w:spacing w:after="120" w:before="0" w:line="285"/>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1f4e79"/>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-431799</wp:posOffset>
                </wp:positionH>
                <wp:positionV relativeFrom="paragraph">
                  <wp:posOffset>185420</wp:posOffset>
                </wp:positionV>
                <wp:extent cx="3522345" cy="5391150"/>
                <wp:effectExtent b="0" l="0" r="0" t="0"/>
                <wp:wrapSquare wrapText="bothSides" distB="45720" distT="45720" distL="114300" distR="114300"/>
                <wp:docPr id="3"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3522345" cy="5391150"/>
                        </a:xfrm>
                        <a:prstGeom prst="rect"/>
                        <a:ln/>
                      </pic:spPr>
                    </pic:pic>
                  </a:graphicData>
                </a:graphic>
              </wp:anchor>
            </w:drawing>
          </mc:Fallback>
        </mc:AlternateContent>
      </w:r>
    </w:p>
    <w:p w:rsidR="00000000" w:rsidDel="00000000" w:rsidP="00000000" w:rsidRDefault="00000000" w:rsidRPr="00000000" w14:paraId="00000003">
      <w:pPr>
        <w:tabs>
          <w:tab w:val="left" w:pos="2505"/>
        </w:tabs>
        <w:rPr>
          <w:rFonts w:ascii="Interstate Mono" w:cs="Interstate Mono" w:eastAsia="Interstate Mono" w:hAnsi="Interstate Mono"/>
          <w:sz w:val="32"/>
          <w:szCs w:val="32"/>
          <w:vertAlign w:val="baseline"/>
        </w:rPr>
      </w:pPr>
      <w:r w:rsidDel="00000000" w:rsidR="00000000" w:rsidRPr="00000000">
        <w:rPr>
          <w:rtl w:val="0"/>
        </w:rPr>
      </w:r>
    </w:p>
    <w:sectPr>
      <w:type w:val="continuous"/>
      <w:pgSz w:h="15840" w:w="12240"/>
      <w:pgMar w:bottom="1440" w:top="1440"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Interstate Mono"/>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widowControl w:val="0"/>
        <w:spacing w:after="120" w:line="285"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1"/>
      <w:overflowPunct w:val="0"/>
      <w:autoSpaceDE w:val="0"/>
      <w:autoSpaceDN w:val="0"/>
      <w:adjustRightInd w:val="0"/>
      <w:spacing w:after="120" w:line="285" w:lineRule="auto"/>
      <w:ind w:leftChars="-1" w:rightChars="0" w:firstLineChars="-1"/>
      <w:textDirection w:val="btLr"/>
      <w:textAlignment w:val="top"/>
      <w:outlineLvl w:val="0"/>
    </w:pPr>
    <w:rPr>
      <w:color w:val="000000"/>
      <w:w w:val="100"/>
      <w:kern w:val="28"/>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widowControl w:val="0"/>
      <w:tabs>
        <w:tab w:val="center" w:leader="none" w:pos="4680"/>
        <w:tab w:val="right" w:leader="none" w:pos="9360"/>
      </w:tabs>
      <w:suppressAutoHyphens w:val="1"/>
      <w:overflowPunct w:val="0"/>
      <w:autoSpaceDE w:val="0"/>
      <w:autoSpaceDN w:val="0"/>
      <w:adjustRightInd w:val="0"/>
      <w:spacing w:after="120" w:line="285" w:lineRule="auto"/>
      <w:ind w:leftChars="-1" w:rightChars="0" w:firstLineChars="-1"/>
      <w:textDirection w:val="btLr"/>
      <w:textAlignment w:val="top"/>
      <w:outlineLvl w:val="0"/>
    </w:pPr>
    <w:rPr>
      <w:color w:val="000000"/>
      <w:w w:val="100"/>
      <w:kern w:val="28"/>
      <w:position w:val="-1"/>
      <w:effect w:val="none"/>
      <w:vertAlign w:val="baseline"/>
      <w:cs w:val="0"/>
      <w:em w:val="none"/>
      <w:lang w:bidi="ar-SA" w:eastAsia="en-US" w:val="en-US"/>
    </w:rPr>
  </w:style>
  <w:style w:type="character" w:styleId="HeaderChar">
    <w:name w:val="Header Char"/>
    <w:next w:val="HeaderChar"/>
    <w:autoRedefine w:val="0"/>
    <w:hidden w:val="0"/>
    <w:qFormat w:val="0"/>
    <w:rPr>
      <w:color w:val="000000"/>
      <w:w w:val="100"/>
      <w:kern w:val="28"/>
      <w:position w:val="-1"/>
      <w:effect w:val="none"/>
      <w:vertAlign w:val="baseline"/>
      <w:cs w:val="0"/>
      <w:em w:val="none"/>
      <w:lang/>
    </w:rPr>
  </w:style>
  <w:style w:type="paragraph" w:styleId="Footer">
    <w:name w:val="Footer"/>
    <w:basedOn w:val="Normal"/>
    <w:next w:val="Footer"/>
    <w:autoRedefine w:val="0"/>
    <w:hidden w:val="0"/>
    <w:qFormat w:val="1"/>
    <w:pPr>
      <w:widowControl w:val="0"/>
      <w:tabs>
        <w:tab w:val="center" w:leader="none" w:pos="4680"/>
        <w:tab w:val="right" w:leader="none" w:pos="9360"/>
      </w:tabs>
      <w:suppressAutoHyphens w:val="1"/>
      <w:overflowPunct w:val="0"/>
      <w:autoSpaceDE w:val="0"/>
      <w:autoSpaceDN w:val="0"/>
      <w:adjustRightInd w:val="0"/>
      <w:spacing w:after="120" w:line="285" w:lineRule="auto"/>
      <w:ind w:leftChars="-1" w:rightChars="0" w:firstLineChars="-1"/>
      <w:textDirection w:val="btLr"/>
      <w:textAlignment w:val="top"/>
      <w:outlineLvl w:val="0"/>
    </w:pPr>
    <w:rPr>
      <w:color w:val="000000"/>
      <w:w w:val="100"/>
      <w:kern w:val="28"/>
      <w:position w:val="-1"/>
      <w:effect w:val="none"/>
      <w:vertAlign w:val="baseline"/>
      <w:cs w:val="0"/>
      <w:em w:val="none"/>
      <w:lang w:bidi="ar-SA" w:eastAsia="en-US" w:val="en-US"/>
    </w:rPr>
  </w:style>
  <w:style w:type="character" w:styleId="FooterChar">
    <w:name w:val="Footer Char"/>
    <w:next w:val="FooterChar"/>
    <w:autoRedefine w:val="0"/>
    <w:hidden w:val="0"/>
    <w:qFormat w:val="0"/>
    <w:rPr>
      <w:color w:val="000000"/>
      <w:w w:val="100"/>
      <w:kern w:val="28"/>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1.png"/><Relationship Id="rId12" Type="http://schemas.openxmlformats.org/officeDocument/2006/relationships/image" Target="media/image4.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JONeqqAg+RbPmqiFisyLp0PeQg==">AMUW2mUo8DVx3YJZvMtHMWLDz0eG/JyOiD5WJKQdX4oXaxIxfg/i5fiMrmQX4xPH3lo8SkhbPDW0vEvvr5Sn79mc+jFtDfroRr+SzAlzPtkI1376n45qAJU=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2019-08-29T17:02:00Z</dcterms:created>
  <dc:creator/>
</cp:coreProperties>
</file>