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4A5EC1" w14:textId="1D9290DC" w:rsidR="00640FFB" w:rsidRPr="00191987" w:rsidRDefault="00640FFB" w:rsidP="004F7B7D">
      <w:pPr>
        <w:spacing w:after="0" w:line="240" w:lineRule="auto"/>
        <w:ind w:right="36"/>
        <w:jc w:val="right"/>
        <w:rPr>
          <w:rFonts w:eastAsia="Arial Rounded MT" w:cs="Arial Rounded MT"/>
          <w:b/>
          <w:sz w:val="24"/>
        </w:rPr>
      </w:pPr>
      <w:r w:rsidRPr="00086D2A">
        <w:rPr>
          <w:rFonts w:eastAsia="Times New Roman"/>
          <w:noProof/>
          <w:color w:val="auto"/>
          <w:sz w:val="16"/>
          <w:szCs w:val="16"/>
          <w:lang w:val="en-US" w:eastAsia="en-US"/>
        </w:rPr>
        <w:drawing>
          <wp:anchor distT="0" distB="0" distL="114300" distR="114300" simplePos="0" relativeHeight="251659264" behindDoc="0" locked="0" layoutInCell="1" allowOverlap="1" wp14:anchorId="4615DE9E" wp14:editId="77B5CEE3">
            <wp:simplePos x="0" y="0"/>
            <wp:positionH relativeFrom="column">
              <wp:posOffset>15602</wp:posOffset>
            </wp:positionH>
            <wp:positionV relativeFrom="paragraph">
              <wp:posOffset>-121648</wp:posOffset>
            </wp:positionV>
            <wp:extent cx="1487714" cy="703472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7714" cy="7034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D26BA">
        <w:rPr>
          <w:rFonts w:eastAsia="Arial Rounded MT" w:cs="Arial Rounded MT"/>
          <w:b/>
          <w:sz w:val="20"/>
        </w:rPr>
        <w:tab/>
      </w:r>
      <w:r w:rsidR="00191987" w:rsidRPr="00191987">
        <w:rPr>
          <w:rFonts w:eastAsia="Arial Rounded MT" w:cs="Arial Rounded MT"/>
          <w:b/>
          <w:bCs/>
          <w:sz w:val="24"/>
          <w:lang w:val="en-US"/>
        </w:rPr>
        <w:t>School of Communication and Media  </w:t>
      </w:r>
    </w:p>
    <w:p w14:paraId="7721E68E" w14:textId="2B425D08" w:rsidR="00640FFB" w:rsidRPr="002D26BA" w:rsidRDefault="0074613B" w:rsidP="004F7B7D">
      <w:pPr>
        <w:tabs>
          <w:tab w:val="center" w:pos="7459"/>
        </w:tabs>
        <w:spacing w:after="0" w:line="240" w:lineRule="auto"/>
        <w:ind w:right="36"/>
        <w:jc w:val="right"/>
        <w:rPr>
          <w:rFonts w:eastAsia="Arial Rounded MT" w:cs="Arial Rounded MT"/>
          <w:b/>
          <w:sz w:val="24"/>
        </w:rPr>
      </w:pPr>
      <w:r>
        <w:rPr>
          <w:rFonts w:eastAsia="Arial Rounded MT" w:cs="Arial Rounded MT"/>
          <w:b/>
          <w:sz w:val="24"/>
        </w:rPr>
        <w:t xml:space="preserve">Department of </w:t>
      </w:r>
      <w:r w:rsidR="00191987">
        <w:rPr>
          <w:rFonts w:eastAsia="Arial Rounded MT" w:cs="Arial Rounded MT"/>
          <w:b/>
          <w:color w:val="000000" w:themeColor="text1"/>
          <w:sz w:val="24"/>
        </w:rPr>
        <w:t>English and Media Arts</w:t>
      </w:r>
    </w:p>
    <w:p w14:paraId="6A96CA9F" w14:textId="77777777" w:rsidR="00640FFB" w:rsidRPr="004F7B7D" w:rsidRDefault="00640FFB" w:rsidP="00020B58">
      <w:pPr>
        <w:tabs>
          <w:tab w:val="center" w:pos="7459"/>
        </w:tabs>
        <w:spacing w:after="0" w:line="240" w:lineRule="auto"/>
        <w:jc w:val="right"/>
        <w:rPr>
          <w:sz w:val="6"/>
          <w:szCs w:val="6"/>
        </w:rPr>
      </w:pPr>
    </w:p>
    <w:p w14:paraId="0041D41F" w14:textId="77777777" w:rsidR="008874C9" w:rsidRPr="00E3674B" w:rsidRDefault="008874C9" w:rsidP="00222955">
      <w:pPr>
        <w:tabs>
          <w:tab w:val="left" w:pos="8550"/>
          <w:tab w:val="left" w:pos="8820"/>
          <w:tab w:val="left" w:pos="9180"/>
        </w:tabs>
        <w:spacing w:after="0" w:line="240" w:lineRule="auto"/>
        <w:ind w:right="-144"/>
        <w:jc w:val="center"/>
        <w:rPr>
          <w:rFonts w:cs="Calibri"/>
          <w:b/>
          <w:color w:val="CF1510"/>
          <w:sz w:val="8"/>
          <w:szCs w:val="8"/>
        </w:rPr>
      </w:pPr>
    </w:p>
    <w:p w14:paraId="52ECA390" w14:textId="77777777" w:rsidR="007C29E7" w:rsidRDefault="007C29E7" w:rsidP="003132C3">
      <w:pPr>
        <w:tabs>
          <w:tab w:val="left" w:pos="8550"/>
          <w:tab w:val="left" w:pos="8820"/>
          <w:tab w:val="left" w:pos="9180"/>
        </w:tabs>
        <w:spacing w:after="0" w:line="240" w:lineRule="auto"/>
        <w:ind w:right="-54"/>
        <w:jc w:val="center"/>
        <w:rPr>
          <w:rFonts w:cs="Calibri"/>
          <w:b/>
          <w:color w:val="CF1510"/>
          <w:sz w:val="28"/>
          <w:szCs w:val="28"/>
        </w:rPr>
      </w:pPr>
    </w:p>
    <w:p w14:paraId="5E51F008" w14:textId="7EE6A311" w:rsidR="000D5718" w:rsidRDefault="000D5718" w:rsidP="003132C3">
      <w:pPr>
        <w:tabs>
          <w:tab w:val="left" w:pos="8550"/>
          <w:tab w:val="left" w:pos="8820"/>
          <w:tab w:val="left" w:pos="9180"/>
        </w:tabs>
        <w:spacing w:after="0" w:line="240" w:lineRule="auto"/>
        <w:ind w:right="-54"/>
        <w:jc w:val="center"/>
        <w:rPr>
          <w:rFonts w:cs="Calibri"/>
          <w:b/>
          <w:color w:val="CF1510"/>
          <w:sz w:val="28"/>
          <w:szCs w:val="28"/>
        </w:rPr>
      </w:pPr>
      <w:r>
        <w:rPr>
          <w:rFonts w:cs="Calibri"/>
          <w:b/>
          <w:color w:val="CF1510"/>
          <w:sz w:val="28"/>
          <w:szCs w:val="28"/>
        </w:rPr>
        <w:t xml:space="preserve">BACHELOR OF ARTS </w:t>
      </w:r>
      <w:r w:rsidR="002E2686">
        <w:rPr>
          <w:rFonts w:cs="Calibri"/>
          <w:b/>
          <w:color w:val="CF1510"/>
          <w:sz w:val="28"/>
          <w:szCs w:val="28"/>
        </w:rPr>
        <w:t xml:space="preserve">(B.A.) </w:t>
      </w:r>
      <w:r>
        <w:rPr>
          <w:rFonts w:cs="Calibri"/>
          <w:b/>
          <w:color w:val="CF1510"/>
          <w:sz w:val="28"/>
          <w:szCs w:val="28"/>
        </w:rPr>
        <w:t>IN</w:t>
      </w:r>
      <w:r w:rsidR="007C29E7">
        <w:rPr>
          <w:rFonts w:cs="Calibri"/>
          <w:b/>
          <w:color w:val="CF1510"/>
          <w:sz w:val="28"/>
          <w:szCs w:val="28"/>
        </w:rPr>
        <w:t xml:space="preserve"> UX/UI</w:t>
      </w:r>
      <w:r w:rsidR="008F5F88">
        <w:rPr>
          <w:rFonts w:cs="Calibri"/>
          <w:b/>
          <w:color w:val="CF1510"/>
          <w:sz w:val="28"/>
          <w:szCs w:val="28"/>
        </w:rPr>
        <w:t xml:space="preserve"> </w:t>
      </w:r>
      <w:r>
        <w:rPr>
          <w:rFonts w:cs="Calibri"/>
          <w:b/>
          <w:color w:val="CF1510"/>
          <w:sz w:val="28"/>
          <w:szCs w:val="28"/>
        </w:rPr>
        <w:t>D</w:t>
      </w:r>
      <w:r w:rsidR="00D54781">
        <w:rPr>
          <w:rFonts w:cs="Calibri"/>
          <w:b/>
          <w:color w:val="CF1510"/>
          <w:sz w:val="28"/>
          <w:szCs w:val="28"/>
        </w:rPr>
        <w:t>ESIGN</w:t>
      </w:r>
      <w:r>
        <w:rPr>
          <w:rFonts w:cs="Calibri"/>
          <w:b/>
          <w:color w:val="CF1510"/>
          <w:sz w:val="28"/>
          <w:szCs w:val="28"/>
        </w:rPr>
        <w:t xml:space="preserve"> – 120 CREDITS</w:t>
      </w:r>
    </w:p>
    <w:p w14:paraId="7BBC124D" w14:textId="77777777" w:rsidR="00530C60" w:rsidRPr="001E2ACB" w:rsidRDefault="00530C60" w:rsidP="00222955">
      <w:pPr>
        <w:spacing w:after="0" w:line="240" w:lineRule="auto"/>
        <w:ind w:right="-144"/>
        <w:jc w:val="center"/>
        <w:rPr>
          <w:rFonts w:eastAsia="Arial" w:cs="Arial"/>
          <w:b/>
          <w:bCs/>
          <w:color w:val="211D1E"/>
          <w:sz w:val="8"/>
          <w:szCs w:val="8"/>
        </w:rPr>
      </w:pPr>
    </w:p>
    <w:p w14:paraId="531ADFFD" w14:textId="77777777" w:rsidR="00F9690D" w:rsidRDefault="00640FFB" w:rsidP="00787973">
      <w:pPr>
        <w:spacing w:after="0" w:line="240" w:lineRule="auto"/>
        <w:ind w:left="810"/>
        <w:rPr>
          <w:rFonts w:eastAsia="Arial" w:cs="Arial"/>
          <w:color w:val="211D1E"/>
          <w:sz w:val="17"/>
          <w:szCs w:val="17"/>
        </w:rPr>
      </w:pPr>
      <w:r w:rsidRPr="002D26BA">
        <w:rPr>
          <w:rFonts w:eastAsia="Arial" w:cs="Arial"/>
          <w:color w:val="211D1E"/>
          <w:sz w:val="17"/>
          <w:szCs w:val="17"/>
        </w:rPr>
        <w:t>T</w:t>
      </w:r>
      <w:r w:rsidR="00547C37">
        <w:rPr>
          <w:rFonts w:eastAsia="Arial" w:cs="Arial"/>
          <w:color w:val="211D1E"/>
          <w:sz w:val="17"/>
          <w:szCs w:val="17"/>
        </w:rPr>
        <w:t>he</w:t>
      </w:r>
      <w:r w:rsidRPr="002D26BA">
        <w:rPr>
          <w:rFonts w:eastAsia="Arial" w:cs="Arial"/>
          <w:color w:val="211D1E"/>
          <w:sz w:val="17"/>
          <w:szCs w:val="17"/>
        </w:rPr>
        <w:t xml:space="preserve"> study plan </w:t>
      </w:r>
      <w:r w:rsidR="00FE7063">
        <w:rPr>
          <w:rFonts w:eastAsia="Arial" w:cs="Arial"/>
          <w:color w:val="211D1E"/>
          <w:sz w:val="17"/>
          <w:szCs w:val="17"/>
        </w:rPr>
        <w:t xml:space="preserve">below </w:t>
      </w:r>
      <w:r w:rsidRPr="002D26BA">
        <w:rPr>
          <w:rFonts w:eastAsia="Arial" w:cs="Arial"/>
          <w:color w:val="211D1E"/>
          <w:sz w:val="17"/>
          <w:szCs w:val="17"/>
        </w:rPr>
        <w:t xml:space="preserve">is for guidance only. Always </w:t>
      </w:r>
      <w:r w:rsidR="00792486" w:rsidRPr="002D26BA">
        <w:rPr>
          <w:rFonts w:eastAsia="Arial" w:cs="Arial"/>
          <w:color w:val="211D1E"/>
          <w:sz w:val="17"/>
          <w:szCs w:val="17"/>
        </w:rPr>
        <w:t>review</w:t>
      </w:r>
      <w:r w:rsidRPr="002D26BA">
        <w:rPr>
          <w:rFonts w:eastAsia="Arial" w:cs="Arial"/>
          <w:color w:val="211D1E"/>
          <w:sz w:val="17"/>
          <w:szCs w:val="17"/>
        </w:rPr>
        <w:t xml:space="preserve"> your individual check sheet for your </w:t>
      </w:r>
      <w:r w:rsidR="000C5283" w:rsidRPr="002D26BA">
        <w:rPr>
          <w:rFonts w:eastAsia="Arial" w:cs="Arial"/>
          <w:color w:val="211D1E"/>
          <w:sz w:val="17"/>
          <w:szCs w:val="17"/>
        </w:rPr>
        <w:t xml:space="preserve">degree </w:t>
      </w:r>
      <w:r w:rsidRPr="002D26BA">
        <w:rPr>
          <w:rFonts w:eastAsia="Arial" w:cs="Arial"/>
          <w:color w:val="211D1E"/>
          <w:sz w:val="17"/>
          <w:szCs w:val="17"/>
        </w:rPr>
        <w:t>requirements</w:t>
      </w:r>
      <w:r w:rsidR="00FE7063">
        <w:rPr>
          <w:rFonts w:eastAsia="Arial" w:cs="Arial"/>
          <w:color w:val="211D1E"/>
          <w:sz w:val="17"/>
          <w:szCs w:val="17"/>
        </w:rPr>
        <w:t>.</w:t>
      </w:r>
      <w:r w:rsidR="00F944FC">
        <w:rPr>
          <w:rFonts w:eastAsia="Arial" w:cs="Arial"/>
          <w:color w:val="211D1E"/>
          <w:sz w:val="17"/>
          <w:szCs w:val="17"/>
        </w:rPr>
        <w:t xml:space="preserve"> </w:t>
      </w:r>
    </w:p>
    <w:p w14:paraId="15D293D9" w14:textId="5BE5472F" w:rsidR="00E9169A" w:rsidRPr="00787973" w:rsidRDefault="00F944FC" w:rsidP="00787973">
      <w:pPr>
        <w:spacing w:after="0" w:line="240" w:lineRule="auto"/>
        <w:ind w:left="810"/>
        <w:jc w:val="both"/>
        <w:rPr>
          <w:rStyle w:val="Hyperlink"/>
          <w:rFonts w:cs="Calibri"/>
          <w:color w:val="201D1E"/>
          <w:sz w:val="17"/>
          <w:szCs w:val="17"/>
          <w:u w:val="none"/>
        </w:rPr>
      </w:pPr>
      <w:r>
        <w:rPr>
          <w:rFonts w:eastAsia="Arial" w:cs="Arial"/>
          <w:color w:val="211D1E"/>
          <w:sz w:val="17"/>
          <w:szCs w:val="17"/>
        </w:rPr>
        <w:t>For</w:t>
      </w:r>
      <w:r w:rsidR="00FE7063">
        <w:rPr>
          <w:rFonts w:eastAsia="Arial" w:cs="Arial"/>
          <w:color w:val="211D1E"/>
          <w:sz w:val="17"/>
          <w:szCs w:val="17"/>
        </w:rPr>
        <w:t xml:space="preserve"> </w:t>
      </w:r>
      <w:r w:rsidR="00640FFB" w:rsidRPr="002D26BA">
        <w:rPr>
          <w:rFonts w:eastAsia="Arial" w:cs="Arial"/>
          <w:color w:val="211D1E"/>
          <w:sz w:val="17"/>
          <w:szCs w:val="17"/>
        </w:rPr>
        <w:t xml:space="preserve">full course descriptions, see the </w:t>
      </w:r>
      <w:hyperlink r:id="rId6" w:history="1">
        <w:r w:rsidR="00F00E19" w:rsidRPr="006D4AAF">
          <w:rPr>
            <w:rStyle w:val="Hyperlink"/>
            <w:rFonts w:cs="Calibri"/>
            <w:sz w:val="17"/>
            <w:szCs w:val="17"/>
          </w:rPr>
          <w:t>RMU Course Catalog</w:t>
        </w:r>
      </w:hyperlink>
      <w:r w:rsidR="00F00E19" w:rsidRPr="00322927">
        <w:rPr>
          <w:rFonts w:cs="Calibri"/>
          <w:color w:val="201D1E"/>
          <w:sz w:val="17"/>
          <w:szCs w:val="17"/>
        </w:rPr>
        <w:t>.</w:t>
      </w:r>
      <w:r w:rsidR="00787973">
        <w:rPr>
          <w:rFonts w:cs="Calibri"/>
          <w:color w:val="201D1E"/>
          <w:sz w:val="17"/>
          <w:szCs w:val="17"/>
        </w:rPr>
        <w:t xml:space="preserve">  </w:t>
      </w:r>
      <w:r w:rsidR="00CB124F" w:rsidRPr="004A78B0">
        <w:rPr>
          <w:rFonts w:cs="Calibri"/>
          <w:b/>
          <w:bCs/>
          <w:color w:val="201D1E"/>
          <w:sz w:val="16"/>
          <w:szCs w:val="16"/>
        </w:rPr>
        <w:t>For more information, contact</w:t>
      </w:r>
      <w:r w:rsidR="00787973">
        <w:rPr>
          <w:rFonts w:cs="Calibri"/>
          <w:b/>
          <w:bCs/>
          <w:color w:val="201D1E"/>
          <w:sz w:val="16"/>
          <w:szCs w:val="16"/>
        </w:rPr>
        <w:t xml:space="preserve">: </w:t>
      </w:r>
      <w:bookmarkStart w:id="0" w:name="_GoBack"/>
      <w:bookmarkEnd w:id="0"/>
      <w:r w:rsidR="00CB124F">
        <w:rPr>
          <w:rFonts w:cs="Calibri"/>
          <w:b/>
          <w:bCs/>
          <w:color w:val="201D1E"/>
          <w:sz w:val="16"/>
          <w:szCs w:val="16"/>
        </w:rPr>
        <w:t xml:space="preserve">Professor Andrew Ames, Lead-faculty </w:t>
      </w:r>
      <w:r w:rsidR="004B6E09">
        <w:rPr>
          <w:rFonts w:cs="Calibri"/>
          <w:b/>
          <w:bCs/>
          <w:color w:val="201D1E"/>
          <w:sz w:val="16"/>
          <w:szCs w:val="16"/>
        </w:rPr>
        <w:t xml:space="preserve">in UX/UI Design </w:t>
      </w:r>
      <w:r w:rsidR="00CB124F">
        <w:rPr>
          <w:rFonts w:cs="Calibri"/>
          <w:b/>
          <w:bCs/>
          <w:color w:val="201D1E"/>
          <w:sz w:val="16"/>
          <w:szCs w:val="16"/>
        </w:rPr>
        <w:t xml:space="preserve">at </w:t>
      </w:r>
      <w:hyperlink r:id="rId7" w:history="1">
        <w:r w:rsidR="00CB124F" w:rsidRPr="00617291">
          <w:rPr>
            <w:rStyle w:val="Hyperlink"/>
            <w:rFonts w:cs="Calibri"/>
            <w:b/>
            <w:bCs/>
            <w:sz w:val="16"/>
            <w:szCs w:val="16"/>
          </w:rPr>
          <w:t>ames@rmu.edu</w:t>
        </w:r>
      </w:hyperlink>
      <w:r w:rsidR="001B4F72">
        <w:rPr>
          <w:rStyle w:val="Hyperlink"/>
          <w:rFonts w:cs="Calibri"/>
          <w:b/>
          <w:bCs/>
          <w:sz w:val="16"/>
          <w:szCs w:val="16"/>
        </w:rPr>
        <w:t xml:space="preserve"> </w:t>
      </w:r>
      <w:r w:rsidR="001B4F72">
        <w:rPr>
          <w:rFonts w:cs="Calibri"/>
          <w:b/>
          <w:bCs/>
          <w:color w:val="201D1E"/>
          <w:sz w:val="17"/>
          <w:szCs w:val="17"/>
        </w:rPr>
        <w:t xml:space="preserve">or Dr. Edward Karshner, Department Head of English and Media Arts at </w:t>
      </w:r>
      <w:hyperlink r:id="rId8" w:history="1">
        <w:r w:rsidR="001B4F72">
          <w:rPr>
            <w:rStyle w:val="Hyperlink"/>
            <w:rFonts w:cs="Calibri"/>
            <w:b/>
            <w:bCs/>
            <w:sz w:val="17"/>
            <w:szCs w:val="17"/>
          </w:rPr>
          <w:t>karshner@rmu.edu</w:t>
        </w:r>
      </w:hyperlink>
    </w:p>
    <w:p w14:paraId="5D4D2376" w14:textId="77777777" w:rsidR="00E9169A" w:rsidRPr="00E9169A" w:rsidRDefault="00E9169A" w:rsidP="00E9169A">
      <w:pPr>
        <w:spacing w:after="0" w:line="240" w:lineRule="auto"/>
        <w:ind w:left="810"/>
        <w:jc w:val="both"/>
        <w:rPr>
          <w:rFonts w:cs="Calibri"/>
          <w:b/>
          <w:bCs/>
          <w:color w:val="0563C1" w:themeColor="hyperlink"/>
          <w:sz w:val="16"/>
          <w:szCs w:val="16"/>
          <w:u w:val="single"/>
        </w:rPr>
      </w:pPr>
    </w:p>
    <w:p w14:paraId="6EB2B8D5" w14:textId="77777777" w:rsidR="00792486" w:rsidRPr="001E2ACB" w:rsidRDefault="00792486" w:rsidP="00020B58">
      <w:pPr>
        <w:spacing w:after="0" w:line="240" w:lineRule="auto"/>
        <w:ind w:right="720"/>
        <w:jc w:val="both"/>
        <w:rPr>
          <w:rFonts w:eastAsia="Arial" w:cs="Arial"/>
          <w:color w:val="211D1E"/>
          <w:sz w:val="4"/>
          <w:szCs w:val="4"/>
        </w:rPr>
      </w:pPr>
    </w:p>
    <w:p w14:paraId="4B7A1D55" w14:textId="77777777" w:rsidR="00573A92" w:rsidRPr="008C7160" w:rsidRDefault="00573A92" w:rsidP="00144C2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404040" w:themeFill="text1" w:themeFillTint="BF"/>
        <w:tabs>
          <w:tab w:val="left" w:pos="1440"/>
        </w:tabs>
        <w:spacing w:after="0" w:line="240" w:lineRule="auto"/>
        <w:ind w:left="90" w:right="126"/>
        <w:rPr>
          <w:b/>
          <w:color w:val="FFFFFF" w:themeColor="background1"/>
          <w:sz w:val="18"/>
          <w:szCs w:val="18"/>
        </w:rPr>
      </w:pPr>
      <w:r w:rsidRPr="008C7160">
        <w:rPr>
          <w:b/>
          <w:color w:val="FFFFFF" w:themeColor="background1"/>
          <w:sz w:val="18"/>
          <w:szCs w:val="18"/>
        </w:rPr>
        <w:t xml:space="preserve">RMU CORE </w:t>
      </w:r>
      <w:proofErr w:type="gramStart"/>
      <w:r w:rsidRPr="008C7160">
        <w:rPr>
          <w:b/>
          <w:color w:val="FFFFFF" w:themeColor="background1"/>
          <w:sz w:val="18"/>
          <w:szCs w:val="18"/>
        </w:rPr>
        <w:t>COURSES  -</w:t>
      </w:r>
      <w:proofErr w:type="gramEnd"/>
      <w:r w:rsidRPr="008C7160">
        <w:rPr>
          <w:b/>
          <w:color w:val="FFFFFF" w:themeColor="background1"/>
          <w:sz w:val="18"/>
          <w:szCs w:val="18"/>
        </w:rPr>
        <w:t xml:space="preserve"> 39 CREDITS REQUIRED</w:t>
      </w:r>
    </w:p>
    <w:tbl>
      <w:tblPr>
        <w:tblW w:w="98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85"/>
        <w:gridCol w:w="1260"/>
        <w:gridCol w:w="7110"/>
        <w:gridCol w:w="540"/>
      </w:tblGrid>
      <w:tr w:rsidR="00573A92" w14:paraId="3E258AC4" w14:textId="77777777" w:rsidTr="006F67E4">
        <w:tc>
          <w:tcPr>
            <w:tcW w:w="985" w:type="dxa"/>
          </w:tcPr>
          <w:p w14:paraId="26C433E0" w14:textId="68828532" w:rsidR="00573A92" w:rsidRDefault="00573A92" w:rsidP="005D6A6F">
            <w:pPr>
              <w:spacing w:after="0" w:line="240" w:lineRule="auto"/>
              <w:ind w:left="90" w:right="-284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CSEN</w:t>
            </w:r>
            <w:r w:rsidR="006F67E4">
              <w:rPr>
                <w:sz w:val="17"/>
                <w:szCs w:val="17"/>
              </w:rPr>
              <w:t>; or</w:t>
            </w:r>
          </w:p>
          <w:p w14:paraId="5006E4BA" w14:textId="6343D1CB" w:rsidR="00573A92" w:rsidRDefault="006F67E4" w:rsidP="006F67E4">
            <w:pPr>
              <w:spacing w:after="0" w:line="240" w:lineRule="auto"/>
              <w:ind w:left="90" w:right="-284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CSCM</w:t>
            </w:r>
            <w:r w:rsidR="00573A92">
              <w:rPr>
                <w:sz w:val="17"/>
                <w:szCs w:val="17"/>
              </w:rPr>
              <w:t xml:space="preserve">    </w:t>
            </w:r>
          </w:p>
        </w:tc>
        <w:tc>
          <w:tcPr>
            <w:tcW w:w="1260" w:type="dxa"/>
          </w:tcPr>
          <w:p w14:paraId="338190EF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1010; or 2050</w:t>
            </w:r>
          </w:p>
        </w:tc>
        <w:tc>
          <w:tcPr>
            <w:tcW w:w="7110" w:type="dxa"/>
          </w:tcPr>
          <w:p w14:paraId="0CA1E0BE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Reading &amp; Writing Strategies; or</w:t>
            </w:r>
          </w:p>
          <w:p w14:paraId="39378A2D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Intercultural Communications (Honors section: CSHR2050)</w:t>
            </w:r>
          </w:p>
        </w:tc>
        <w:tc>
          <w:tcPr>
            <w:tcW w:w="540" w:type="dxa"/>
          </w:tcPr>
          <w:p w14:paraId="22BCC02F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3</w:t>
            </w:r>
          </w:p>
        </w:tc>
      </w:tr>
      <w:tr w:rsidR="00573A92" w14:paraId="58F4434A" w14:textId="77777777" w:rsidTr="006F67E4">
        <w:tc>
          <w:tcPr>
            <w:tcW w:w="985" w:type="dxa"/>
          </w:tcPr>
          <w:p w14:paraId="414943D1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CSEN</w:t>
            </w:r>
          </w:p>
        </w:tc>
        <w:tc>
          <w:tcPr>
            <w:tcW w:w="1260" w:type="dxa"/>
          </w:tcPr>
          <w:p w14:paraId="32BB6EC3" w14:textId="77777777" w:rsidR="00573A92" w:rsidRDefault="00573A92" w:rsidP="005D6A6F">
            <w:pPr>
              <w:spacing w:after="0" w:line="240" w:lineRule="auto"/>
              <w:ind w:left="90"/>
              <w:rPr>
                <w:b/>
                <w:sz w:val="17"/>
                <w:szCs w:val="17"/>
              </w:rPr>
            </w:pPr>
            <w:r>
              <w:rPr>
                <w:sz w:val="17"/>
                <w:szCs w:val="17"/>
              </w:rPr>
              <w:t>1020</w:t>
            </w:r>
          </w:p>
        </w:tc>
        <w:tc>
          <w:tcPr>
            <w:tcW w:w="7110" w:type="dxa"/>
          </w:tcPr>
          <w:p w14:paraId="5B94ED67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Argument &amp; Research (Honors section: CSHR1020)</w:t>
            </w:r>
          </w:p>
        </w:tc>
        <w:tc>
          <w:tcPr>
            <w:tcW w:w="540" w:type="dxa"/>
          </w:tcPr>
          <w:p w14:paraId="7B647BF4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3</w:t>
            </w:r>
          </w:p>
        </w:tc>
      </w:tr>
      <w:tr w:rsidR="00573A92" w14:paraId="5C2E8D0A" w14:textId="77777777" w:rsidTr="006F67E4">
        <w:tc>
          <w:tcPr>
            <w:tcW w:w="985" w:type="dxa"/>
          </w:tcPr>
          <w:p w14:paraId="2DC64D45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CSCM</w:t>
            </w:r>
          </w:p>
        </w:tc>
        <w:tc>
          <w:tcPr>
            <w:tcW w:w="1260" w:type="dxa"/>
          </w:tcPr>
          <w:p w14:paraId="2B8F0C4F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1030</w:t>
            </w:r>
          </w:p>
        </w:tc>
        <w:tc>
          <w:tcPr>
            <w:tcW w:w="7110" w:type="dxa"/>
          </w:tcPr>
          <w:p w14:paraId="29D80E0A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Public Speaking &amp; Persuasion (Honors section: CSHR1030)</w:t>
            </w:r>
          </w:p>
        </w:tc>
        <w:tc>
          <w:tcPr>
            <w:tcW w:w="540" w:type="dxa"/>
          </w:tcPr>
          <w:p w14:paraId="609F5937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3</w:t>
            </w:r>
          </w:p>
        </w:tc>
      </w:tr>
      <w:tr w:rsidR="00573A92" w14:paraId="327A725F" w14:textId="77777777" w:rsidTr="006F67E4">
        <w:tc>
          <w:tcPr>
            <w:tcW w:w="985" w:type="dxa"/>
          </w:tcPr>
          <w:p w14:paraId="00E58E5B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CSCM</w:t>
            </w:r>
          </w:p>
        </w:tc>
        <w:tc>
          <w:tcPr>
            <w:tcW w:w="1260" w:type="dxa"/>
          </w:tcPr>
          <w:p w14:paraId="0192E4BF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2040</w:t>
            </w:r>
          </w:p>
        </w:tc>
        <w:tc>
          <w:tcPr>
            <w:tcW w:w="7110" w:type="dxa"/>
          </w:tcPr>
          <w:p w14:paraId="7B5E22E4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Professional Communication in Workplace (Honors section: CSHR2040)</w:t>
            </w:r>
          </w:p>
        </w:tc>
        <w:tc>
          <w:tcPr>
            <w:tcW w:w="540" w:type="dxa"/>
          </w:tcPr>
          <w:p w14:paraId="656D704F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3</w:t>
            </w:r>
          </w:p>
        </w:tc>
      </w:tr>
      <w:tr w:rsidR="00573A92" w14:paraId="6E6AE07E" w14:textId="77777777" w:rsidTr="006F67E4">
        <w:tc>
          <w:tcPr>
            <w:tcW w:w="985" w:type="dxa"/>
          </w:tcPr>
          <w:p w14:paraId="1E828107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ECON</w:t>
            </w:r>
          </w:p>
        </w:tc>
        <w:tc>
          <w:tcPr>
            <w:tcW w:w="1260" w:type="dxa"/>
          </w:tcPr>
          <w:p w14:paraId="0F9CAD35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1010</w:t>
            </w:r>
          </w:p>
        </w:tc>
        <w:tc>
          <w:tcPr>
            <w:tcW w:w="7110" w:type="dxa"/>
          </w:tcPr>
          <w:p w14:paraId="08AD7E8F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Survey of Economics (Honors section: 1015)</w:t>
            </w:r>
          </w:p>
        </w:tc>
        <w:tc>
          <w:tcPr>
            <w:tcW w:w="540" w:type="dxa"/>
          </w:tcPr>
          <w:p w14:paraId="02DCDF30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3</w:t>
            </w:r>
          </w:p>
        </w:tc>
      </w:tr>
      <w:tr w:rsidR="00573A92" w14:paraId="18A8CF27" w14:textId="77777777" w:rsidTr="006F67E4">
        <w:tc>
          <w:tcPr>
            <w:tcW w:w="985" w:type="dxa"/>
          </w:tcPr>
          <w:p w14:paraId="15333A7D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HUMA</w:t>
            </w:r>
          </w:p>
        </w:tc>
        <w:tc>
          <w:tcPr>
            <w:tcW w:w="1260" w:type="dxa"/>
          </w:tcPr>
          <w:p w14:paraId="6957896D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1010</w:t>
            </w:r>
          </w:p>
        </w:tc>
        <w:tc>
          <w:tcPr>
            <w:tcW w:w="7110" w:type="dxa"/>
          </w:tcPr>
          <w:p w14:paraId="5E400764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Humanities: Art and Music (Honors section: 1015)</w:t>
            </w:r>
          </w:p>
        </w:tc>
        <w:tc>
          <w:tcPr>
            <w:tcW w:w="540" w:type="dxa"/>
          </w:tcPr>
          <w:p w14:paraId="59687DA3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3</w:t>
            </w:r>
          </w:p>
        </w:tc>
      </w:tr>
      <w:tr w:rsidR="00573A92" w14:paraId="281BB024" w14:textId="77777777" w:rsidTr="006F67E4">
        <w:tc>
          <w:tcPr>
            <w:tcW w:w="985" w:type="dxa"/>
          </w:tcPr>
          <w:p w14:paraId="1F1FC517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INFS</w:t>
            </w:r>
          </w:p>
        </w:tc>
        <w:tc>
          <w:tcPr>
            <w:tcW w:w="1260" w:type="dxa"/>
          </w:tcPr>
          <w:p w14:paraId="20D8C67E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1020</w:t>
            </w:r>
          </w:p>
        </w:tc>
        <w:tc>
          <w:tcPr>
            <w:tcW w:w="7110" w:type="dxa"/>
          </w:tcPr>
          <w:p w14:paraId="3743A006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Fundamentals of Information Technology (Honors section: 1025)</w:t>
            </w:r>
          </w:p>
        </w:tc>
        <w:tc>
          <w:tcPr>
            <w:tcW w:w="540" w:type="dxa"/>
          </w:tcPr>
          <w:p w14:paraId="385ECE43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3</w:t>
            </w:r>
          </w:p>
        </w:tc>
      </w:tr>
      <w:tr w:rsidR="00573A92" w14:paraId="17EF6273" w14:textId="77777777" w:rsidTr="006F67E4">
        <w:tc>
          <w:tcPr>
            <w:tcW w:w="985" w:type="dxa"/>
          </w:tcPr>
          <w:p w14:paraId="494119B6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MATH; or</w:t>
            </w:r>
          </w:p>
          <w:p w14:paraId="618443A4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STAT</w:t>
            </w:r>
          </w:p>
        </w:tc>
        <w:tc>
          <w:tcPr>
            <w:tcW w:w="1260" w:type="dxa"/>
          </w:tcPr>
          <w:p w14:paraId="2A23D354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1050; or</w:t>
            </w:r>
          </w:p>
          <w:p w14:paraId="3B6F14CF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2110</w:t>
            </w:r>
          </w:p>
        </w:tc>
        <w:tc>
          <w:tcPr>
            <w:tcW w:w="7110" w:type="dxa"/>
          </w:tcPr>
          <w:p w14:paraId="2F7E1421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Math Reasoning/Applications: or</w:t>
            </w:r>
          </w:p>
          <w:p w14:paraId="12D7020B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Statistics</w:t>
            </w:r>
          </w:p>
        </w:tc>
        <w:tc>
          <w:tcPr>
            <w:tcW w:w="540" w:type="dxa"/>
          </w:tcPr>
          <w:p w14:paraId="5D76217B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3</w:t>
            </w:r>
          </w:p>
        </w:tc>
      </w:tr>
      <w:tr w:rsidR="00573A92" w14:paraId="2E329BF2" w14:textId="77777777" w:rsidTr="006F67E4">
        <w:tc>
          <w:tcPr>
            <w:tcW w:w="985" w:type="dxa"/>
          </w:tcPr>
          <w:p w14:paraId="55A0856E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PSYC</w:t>
            </w:r>
          </w:p>
        </w:tc>
        <w:tc>
          <w:tcPr>
            <w:tcW w:w="1260" w:type="dxa"/>
          </w:tcPr>
          <w:p w14:paraId="0A2BBAE2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1010</w:t>
            </w:r>
          </w:p>
        </w:tc>
        <w:tc>
          <w:tcPr>
            <w:tcW w:w="7110" w:type="dxa"/>
          </w:tcPr>
          <w:p w14:paraId="4AAD357C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General Psychology</w:t>
            </w:r>
          </w:p>
        </w:tc>
        <w:tc>
          <w:tcPr>
            <w:tcW w:w="540" w:type="dxa"/>
          </w:tcPr>
          <w:p w14:paraId="71E9B787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3</w:t>
            </w:r>
          </w:p>
        </w:tc>
      </w:tr>
      <w:tr w:rsidR="00573A92" w14:paraId="4985C0C5" w14:textId="77777777" w:rsidTr="006F67E4">
        <w:tc>
          <w:tcPr>
            <w:tcW w:w="985" w:type="dxa"/>
          </w:tcPr>
          <w:p w14:paraId="0DA7F7B8" w14:textId="308B5AF0" w:rsidR="00573A92" w:rsidRDefault="00573A92" w:rsidP="004F7B7D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SOCI</w:t>
            </w:r>
          </w:p>
        </w:tc>
        <w:tc>
          <w:tcPr>
            <w:tcW w:w="1260" w:type="dxa"/>
          </w:tcPr>
          <w:p w14:paraId="77E7269C" w14:textId="5B59C815" w:rsidR="00573A92" w:rsidRDefault="00573A92" w:rsidP="004F7B7D">
            <w:pPr>
              <w:spacing w:after="0" w:line="240" w:lineRule="auto"/>
              <w:ind w:left="90" w:right="-23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1010; or</w:t>
            </w:r>
            <w:r w:rsidR="004F7B7D">
              <w:rPr>
                <w:sz w:val="17"/>
                <w:szCs w:val="17"/>
              </w:rPr>
              <w:t xml:space="preserve"> 1</w:t>
            </w:r>
            <w:r>
              <w:rPr>
                <w:sz w:val="17"/>
                <w:szCs w:val="17"/>
              </w:rPr>
              <w:t>020</w:t>
            </w:r>
          </w:p>
        </w:tc>
        <w:tc>
          <w:tcPr>
            <w:tcW w:w="7110" w:type="dxa"/>
          </w:tcPr>
          <w:p w14:paraId="04218E43" w14:textId="0919C1D7" w:rsidR="00573A92" w:rsidRDefault="00573A92" w:rsidP="004F7B7D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Principles of Sociology: or</w:t>
            </w:r>
            <w:r w:rsidR="004F7B7D">
              <w:rPr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Contemporary American Social Problems (Honors section: 1025)</w:t>
            </w:r>
          </w:p>
        </w:tc>
        <w:tc>
          <w:tcPr>
            <w:tcW w:w="540" w:type="dxa"/>
          </w:tcPr>
          <w:p w14:paraId="165B5983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3</w:t>
            </w:r>
          </w:p>
        </w:tc>
      </w:tr>
      <w:tr w:rsidR="00573A92" w14:paraId="3DBC5BB4" w14:textId="77777777" w:rsidTr="006F67E4">
        <w:tc>
          <w:tcPr>
            <w:tcW w:w="985" w:type="dxa"/>
          </w:tcPr>
          <w:p w14:paraId="2B4118AA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HIST; or   POLS</w:t>
            </w:r>
          </w:p>
        </w:tc>
        <w:tc>
          <w:tcPr>
            <w:tcW w:w="1260" w:type="dxa"/>
          </w:tcPr>
          <w:p w14:paraId="7B5BF617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____; or</w:t>
            </w:r>
          </w:p>
          <w:p w14:paraId="11FCC360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____</w:t>
            </w:r>
          </w:p>
        </w:tc>
        <w:tc>
          <w:tcPr>
            <w:tcW w:w="7110" w:type="dxa"/>
          </w:tcPr>
          <w:p w14:paraId="28DFE676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History Elective    Choose from:  1100 (Honors section: 1105), 1200, 1500, 1600, 1700, or 1800; or</w:t>
            </w:r>
          </w:p>
          <w:p w14:paraId="3098F344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Political Science Elective 1020</w:t>
            </w:r>
          </w:p>
        </w:tc>
        <w:tc>
          <w:tcPr>
            <w:tcW w:w="540" w:type="dxa"/>
          </w:tcPr>
          <w:p w14:paraId="76B94C98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3</w:t>
            </w:r>
          </w:p>
        </w:tc>
      </w:tr>
      <w:tr w:rsidR="00573A92" w14:paraId="18973869" w14:textId="77777777" w:rsidTr="006F67E4">
        <w:tc>
          <w:tcPr>
            <w:tcW w:w="985" w:type="dxa"/>
          </w:tcPr>
          <w:p w14:paraId="7E16E539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ENGL</w:t>
            </w:r>
          </w:p>
        </w:tc>
        <w:tc>
          <w:tcPr>
            <w:tcW w:w="1260" w:type="dxa"/>
          </w:tcPr>
          <w:p w14:paraId="4F64BDEF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____</w:t>
            </w:r>
          </w:p>
        </w:tc>
        <w:tc>
          <w:tcPr>
            <w:tcW w:w="7110" w:type="dxa"/>
          </w:tcPr>
          <w:p w14:paraId="66D747F9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Literature Elective     Choose from 1040, 1050, 1060, 2030, 2040, 2055 (Honors section: 2065), or 2080</w:t>
            </w:r>
          </w:p>
        </w:tc>
        <w:tc>
          <w:tcPr>
            <w:tcW w:w="540" w:type="dxa"/>
          </w:tcPr>
          <w:p w14:paraId="6BF1069A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3</w:t>
            </w:r>
          </w:p>
        </w:tc>
      </w:tr>
      <w:tr w:rsidR="00573A92" w14:paraId="147EF7B8" w14:textId="77777777" w:rsidTr="006F67E4">
        <w:tc>
          <w:tcPr>
            <w:tcW w:w="985" w:type="dxa"/>
          </w:tcPr>
          <w:p w14:paraId="7C5BCE5C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____</w:t>
            </w:r>
          </w:p>
        </w:tc>
        <w:tc>
          <w:tcPr>
            <w:tcW w:w="1260" w:type="dxa"/>
          </w:tcPr>
          <w:p w14:paraId="6908A4CB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____</w:t>
            </w:r>
          </w:p>
        </w:tc>
        <w:tc>
          <w:tcPr>
            <w:tcW w:w="7110" w:type="dxa"/>
          </w:tcPr>
          <w:p w14:paraId="0BA6E5E0" w14:textId="77777777" w:rsidR="00573A92" w:rsidRDefault="00573A92" w:rsidP="005D6A6F">
            <w:pPr>
              <w:spacing w:after="0" w:line="240" w:lineRule="auto"/>
              <w:ind w:left="90" w:right="-106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Natural Science Elective    </w:t>
            </w:r>
            <w:r>
              <w:rPr>
                <w:sz w:val="16"/>
                <w:szCs w:val="16"/>
              </w:rPr>
              <w:t>Choose from BIOL1040, BIOL1050, BIOL1060, BIOL1250, BIOL1320, CHEM1220, ENVS1140, ENVS1160, ENVS1170, GEOL1090 (HNRS: GEOL1095), GEOL1100, GEOL1130, PHYS1060, or SCIE1020</w:t>
            </w:r>
          </w:p>
        </w:tc>
        <w:tc>
          <w:tcPr>
            <w:tcW w:w="540" w:type="dxa"/>
          </w:tcPr>
          <w:p w14:paraId="1CCD8BF5" w14:textId="77777777" w:rsidR="00573A92" w:rsidRDefault="00573A92" w:rsidP="005D6A6F">
            <w:pPr>
              <w:spacing w:after="0" w:line="240" w:lineRule="auto"/>
              <w:ind w:left="90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3</w:t>
            </w:r>
          </w:p>
        </w:tc>
      </w:tr>
    </w:tbl>
    <w:p w14:paraId="676DB660" w14:textId="48DD160B" w:rsidR="008650EE" w:rsidRPr="00071851" w:rsidRDefault="00227693" w:rsidP="002E2686">
      <w:pPr>
        <w:pBdr>
          <w:top w:val="single" w:sz="4" w:space="1" w:color="auto"/>
          <w:left w:val="single" w:sz="4" w:space="4" w:color="auto"/>
          <w:right w:val="single" w:sz="4" w:space="4" w:color="auto"/>
        </w:pBdr>
        <w:shd w:val="clear" w:color="auto" w:fill="000000" w:themeFill="text1"/>
        <w:tabs>
          <w:tab w:val="left" w:pos="1440"/>
        </w:tabs>
        <w:spacing w:after="0" w:line="240" w:lineRule="auto"/>
        <w:ind w:left="90" w:right="126"/>
        <w:rPr>
          <w:rFonts w:cs="Futura Medium"/>
          <w:b/>
          <w:bCs/>
          <w:color w:val="FFFFFF" w:themeColor="background1"/>
          <w:sz w:val="18"/>
          <w:szCs w:val="18"/>
        </w:rPr>
      </w:pPr>
      <w:r w:rsidRPr="00071851">
        <w:rPr>
          <w:rFonts w:cs="Futura Medium"/>
          <w:b/>
          <w:bCs/>
          <w:color w:val="FFFFFF" w:themeColor="background1"/>
          <w:sz w:val="18"/>
          <w:szCs w:val="18"/>
        </w:rPr>
        <w:t xml:space="preserve">MAJOR - </w:t>
      </w:r>
      <w:r w:rsidR="00D71051">
        <w:rPr>
          <w:rFonts w:cs="Futura Medium"/>
          <w:b/>
          <w:bCs/>
          <w:color w:val="FFFFFF" w:themeColor="background1"/>
          <w:sz w:val="18"/>
          <w:szCs w:val="18"/>
        </w:rPr>
        <w:t>48</w:t>
      </w:r>
      <w:r w:rsidRPr="00071851">
        <w:rPr>
          <w:rFonts w:cs="Futura Medium"/>
          <w:b/>
          <w:bCs/>
          <w:color w:val="FFFFFF" w:themeColor="background1"/>
          <w:sz w:val="18"/>
          <w:szCs w:val="18"/>
        </w:rPr>
        <w:t xml:space="preserve"> CREDITS REQUIRED – Minimum grade of “C” must be earned for each course</w:t>
      </w:r>
    </w:p>
    <w:tbl>
      <w:tblPr>
        <w:tblStyle w:val="TableGrid"/>
        <w:tblW w:w="9895" w:type="dxa"/>
        <w:tblLayout w:type="fixed"/>
        <w:tblLook w:val="04A0" w:firstRow="1" w:lastRow="0" w:firstColumn="1" w:lastColumn="0" w:noHBand="0" w:noVBand="1"/>
      </w:tblPr>
      <w:tblGrid>
        <w:gridCol w:w="985"/>
        <w:gridCol w:w="1260"/>
        <w:gridCol w:w="7110"/>
        <w:gridCol w:w="540"/>
      </w:tblGrid>
      <w:tr w:rsidR="00284E36" w:rsidRPr="00771FC1" w14:paraId="54132D09" w14:textId="77777777" w:rsidTr="00144C20">
        <w:tc>
          <w:tcPr>
            <w:tcW w:w="985" w:type="dxa"/>
          </w:tcPr>
          <w:p w14:paraId="61CD6023" w14:textId="1DA53C0F" w:rsidR="00284E36" w:rsidRPr="00771FC1" w:rsidRDefault="00284E36" w:rsidP="00020B58">
            <w:pPr>
              <w:spacing w:after="0" w:line="240" w:lineRule="auto"/>
              <w:ind w:left="90" w:right="-135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1260" w:type="dxa"/>
          </w:tcPr>
          <w:p w14:paraId="0297139A" w14:textId="23C7CE13" w:rsidR="00284E36" w:rsidRPr="00771FC1" w:rsidRDefault="00284E36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1015</w:t>
            </w:r>
          </w:p>
        </w:tc>
        <w:tc>
          <w:tcPr>
            <w:tcW w:w="7110" w:type="dxa"/>
          </w:tcPr>
          <w:p w14:paraId="0428E3F9" w14:textId="48CAB67E" w:rsidR="00284E36" w:rsidRPr="00771FC1" w:rsidRDefault="00284E36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Digital Foundations</w:t>
            </w:r>
          </w:p>
        </w:tc>
        <w:tc>
          <w:tcPr>
            <w:tcW w:w="540" w:type="dxa"/>
          </w:tcPr>
          <w:p w14:paraId="3C02D787" w14:textId="102E9EFC" w:rsidR="00284E36" w:rsidRPr="00771FC1" w:rsidRDefault="00284E36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BD3B8E" w:rsidRPr="00771FC1" w14:paraId="50C4806F" w14:textId="77777777" w:rsidTr="00144C20">
        <w:tc>
          <w:tcPr>
            <w:tcW w:w="985" w:type="dxa"/>
          </w:tcPr>
          <w:p w14:paraId="1C2C0544" w14:textId="7ED4F7A7" w:rsidR="00D71051" w:rsidRPr="00771FC1" w:rsidRDefault="00AE21EF" w:rsidP="00DB7E5F">
            <w:pPr>
              <w:spacing w:after="0" w:line="240" w:lineRule="auto"/>
              <w:ind w:left="90" w:right="-135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1260" w:type="dxa"/>
          </w:tcPr>
          <w:p w14:paraId="353AAC51" w14:textId="4660112A" w:rsidR="00D71051" w:rsidRPr="00771FC1" w:rsidRDefault="00AE21EF" w:rsidP="008B6401">
            <w:pPr>
              <w:spacing w:after="0" w:line="240" w:lineRule="auto"/>
              <w:ind w:left="74" w:right="-204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1020</w:t>
            </w:r>
            <w:r w:rsidR="008F0AF5" w:rsidRPr="00771FC1">
              <w:rPr>
                <w:rFonts w:cs="Calibri"/>
                <w:sz w:val="16"/>
                <w:szCs w:val="16"/>
              </w:rPr>
              <w:t>;</w:t>
            </w:r>
            <w:r w:rsidR="009308CC" w:rsidRPr="00771FC1">
              <w:rPr>
                <w:rFonts w:cs="Calibri"/>
                <w:sz w:val="16"/>
                <w:szCs w:val="16"/>
              </w:rPr>
              <w:t xml:space="preserve"> and</w:t>
            </w:r>
            <w:r w:rsidR="008B6401">
              <w:rPr>
                <w:rFonts w:cs="Calibri"/>
                <w:sz w:val="16"/>
                <w:szCs w:val="16"/>
              </w:rPr>
              <w:t xml:space="preserve"> </w:t>
            </w:r>
            <w:r w:rsidR="009308CC" w:rsidRPr="00771FC1">
              <w:rPr>
                <w:rFonts w:cs="Calibri"/>
                <w:sz w:val="16"/>
                <w:szCs w:val="16"/>
              </w:rPr>
              <w:t>0102</w:t>
            </w:r>
            <w:r w:rsidR="00D71051" w:rsidRPr="00771FC1">
              <w:rPr>
                <w:rFonts w:cs="Calibri"/>
                <w:sz w:val="16"/>
                <w:szCs w:val="16"/>
              </w:rPr>
              <w:t>;</w:t>
            </w:r>
          </w:p>
        </w:tc>
        <w:tc>
          <w:tcPr>
            <w:tcW w:w="7110" w:type="dxa"/>
          </w:tcPr>
          <w:p w14:paraId="1A050906" w14:textId="7025736B" w:rsidR="00D71051" w:rsidRPr="00771FC1" w:rsidRDefault="00AE21EF" w:rsidP="00DB7E5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2D Studio;</w:t>
            </w:r>
            <w:r w:rsidR="009308CC" w:rsidRPr="00771FC1">
              <w:rPr>
                <w:rFonts w:cs="Calibri"/>
                <w:sz w:val="16"/>
                <w:szCs w:val="16"/>
              </w:rPr>
              <w:t xml:space="preserve"> and</w:t>
            </w:r>
            <w:r w:rsidRPr="00771FC1">
              <w:rPr>
                <w:rFonts w:cs="Calibri"/>
                <w:sz w:val="16"/>
                <w:szCs w:val="16"/>
              </w:rPr>
              <w:t xml:space="preserve"> co-req 2D Studio Lab</w:t>
            </w:r>
            <w:r w:rsidR="00144C20">
              <w:rPr>
                <w:rFonts w:cs="Calibri"/>
                <w:sz w:val="16"/>
                <w:szCs w:val="16"/>
              </w:rPr>
              <w:t xml:space="preserve"> (0-credit lab)</w:t>
            </w:r>
          </w:p>
        </w:tc>
        <w:tc>
          <w:tcPr>
            <w:tcW w:w="540" w:type="dxa"/>
          </w:tcPr>
          <w:p w14:paraId="4E37E121" w14:textId="572A7461" w:rsidR="00284E36" w:rsidRPr="00771FC1" w:rsidRDefault="00144C20" w:rsidP="00990FE3">
            <w:pPr>
              <w:spacing w:after="0" w:line="240" w:lineRule="auto"/>
              <w:ind w:left="90" w:right="-586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</w:rPr>
              <w:t>3</w:t>
            </w:r>
          </w:p>
        </w:tc>
      </w:tr>
      <w:tr w:rsidR="00284E36" w:rsidRPr="00771FC1" w14:paraId="0FC43344" w14:textId="77777777" w:rsidTr="00144C20">
        <w:tc>
          <w:tcPr>
            <w:tcW w:w="985" w:type="dxa"/>
          </w:tcPr>
          <w:p w14:paraId="5875D1EB" w14:textId="2EEB80C7" w:rsidR="00284E36" w:rsidRPr="00771FC1" w:rsidRDefault="00284E36" w:rsidP="00990FE3">
            <w:pPr>
              <w:spacing w:after="0" w:line="240" w:lineRule="auto"/>
              <w:ind w:left="90" w:right="-135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1260" w:type="dxa"/>
          </w:tcPr>
          <w:p w14:paraId="7FBF0E2E" w14:textId="0A7E081F" w:rsidR="00284E36" w:rsidRPr="00771FC1" w:rsidRDefault="00284E36" w:rsidP="00990FE3">
            <w:pPr>
              <w:spacing w:after="0" w:line="240" w:lineRule="auto"/>
              <w:ind w:left="90" w:right="-22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1021; and</w:t>
            </w:r>
            <w:r w:rsidR="00990FE3">
              <w:rPr>
                <w:rFonts w:cs="Calibri"/>
                <w:sz w:val="16"/>
                <w:szCs w:val="16"/>
              </w:rPr>
              <w:t xml:space="preserve"> </w:t>
            </w:r>
            <w:r w:rsidRPr="00771FC1">
              <w:rPr>
                <w:rFonts w:cs="Calibri"/>
                <w:sz w:val="16"/>
                <w:szCs w:val="16"/>
              </w:rPr>
              <w:t>0121</w:t>
            </w:r>
          </w:p>
        </w:tc>
        <w:tc>
          <w:tcPr>
            <w:tcW w:w="7110" w:type="dxa"/>
          </w:tcPr>
          <w:p w14:paraId="2EA896A4" w14:textId="5D2DB6B2" w:rsidR="00284E36" w:rsidRPr="00771FC1" w:rsidRDefault="00284E36" w:rsidP="00990FE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3D Studio; and co-req 3D Studio Lab</w:t>
            </w:r>
            <w:r w:rsidR="00144C20">
              <w:rPr>
                <w:rFonts w:cs="Calibri"/>
                <w:sz w:val="16"/>
                <w:szCs w:val="16"/>
              </w:rPr>
              <w:t xml:space="preserve"> (0-credit lab)</w:t>
            </w:r>
          </w:p>
        </w:tc>
        <w:tc>
          <w:tcPr>
            <w:tcW w:w="540" w:type="dxa"/>
          </w:tcPr>
          <w:p w14:paraId="050E46F1" w14:textId="587A1E44" w:rsidR="00284E36" w:rsidRPr="00771FC1" w:rsidRDefault="00144C20" w:rsidP="00990FE3">
            <w:pPr>
              <w:spacing w:after="0" w:line="240" w:lineRule="auto"/>
              <w:ind w:left="90" w:right="-404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</w:rPr>
              <w:t>3</w:t>
            </w:r>
          </w:p>
        </w:tc>
      </w:tr>
      <w:tr w:rsidR="00640FFB" w:rsidRPr="00771FC1" w14:paraId="30F72EB6" w14:textId="77777777" w:rsidTr="00144C20">
        <w:tc>
          <w:tcPr>
            <w:tcW w:w="985" w:type="dxa"/>
          </w:tcPr>
          <w:p w14:paraId="190497DE" w14:textId="1F09E67E" w:rsidR="00640FFB" w:rsidRPr="00771FC1" w:rsidRDefault="00CE0D31" w:rsidP="00990FE3">
            <w:pPr>
              <w:spacing w:after="0" w:line="240" w:lineRule="auto"/>
              <w:ind w:left="90" w:right="-135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1260" w:type="dxa"/>
          </w:tcPr>
          <w:p w14:paraId="6042E03C" w14:textId="019AE3EF" w:rsidR="008B3D76" w:rsidRPr="00771FC1" w:rsidRDefault="002B472A" w:rsidP="00990FE3">
            <w:pPr>
              <w:spacing w:after="0" w:line="240" w:lineRule="auto"/>
              <w:ind w:left="90" w:right="-22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1022</w:t>
            </w:r>
            <w:r w:rsidR="00CE0D31" w:rsidRPr="00771FC1">
              <w:rPr>
                <w:rFonts w:cs="Calibri"/>
                <w:sz w:val="16"/>
                <w:szCs w:val="16"/>
              </w:rPr>
              <w:t>;</w:t>
            </w:r>
            <w:r w:rsidR="008B3D76" w:rsidRPr="00771FC1">
              <w:rPr>
                <w:rFonts w:cs="Calibri"/>
                <w:sz w:val="16"/>
                <w:szCs w:val="16"/>
              </w:rPr>
              <w:t xml:space="preserve"> and</w:t>
            </w:r>
            <w:r w:rsidR="00990FE3">
              <w:rPr>
                <w:rFonts w:cs="Calibri"/>
                <w:sz w:val="16"/>
                <w:szCs w:val="16"/>
              </w:rPr>
              <w:t xml:space="preserve"> </w:t>
            </w:r>
            <w:r w:rsidR="008B3D76" w:rsidRPr="00771FC1">
              <w:rPr>
                <w:rFonts w:cs="Calibri"/>
                <w:sz w:val="16"/>
                <w:szCs w:val="16"/>
              </w:rPr>
              <w:t>0122</w:t>
            </w:r>
          </w:p>
        </w:tc>
        <w:tc>
          <w:tcPr>
            <w:tcW w:w="7110" w:type="dxa"/>
          </w:tcPr>
          <w:p w14:paraId="00A14DAB" w14:textId="3E5BA74B" w:rsidR="00640FFB" w:rsidRPr="00771FC1" w:rsidRDefault="002B472A" w:rsidP="00990FE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4D Studio;</w:t>
            </w:r>
            <w:r w:rsidR="008B3D76" w:rsidRPr="00771FC1">
              <w:rPr>
                <w:rFonts w:cs="Calibri"/>
                <w:sz w:val="16"/>
                <w:szCs w:val="16"/>
              </w:rPr>
              <w:t xml:space="preserve"> and</w:t>
            </w:r>
            <w:r w:rsidRPr="00771FC1">
              <w:rPr>
                <w:rFonts w:cs="Calibri"/>
                <w:sz w:val="16"/>
                <w:szCs w:val="16"/>
              </w:rPr>
              <w:t xml:space="preserve"> co-req 4D Studio Lab</w:t>
            </w:r>
            <w:r w:rsidR="00144C20">
              <w:rPr>
                <w:rFonts w:cs="Calibri"/>
                <w:sz w:val="16"/>
                <w:szCs w:val="16"/>
              </w:rPr>
              <w:t xml:space="preserve"> (0-credit lab)</w:t>
            </w:r>
          </w:p>
        </w:tc>
        <w:tc>
          <w:tcPr>
            <w:tcW w:w="540" w:type="dxa"/>
          </w:tcPr>
          <w:p w14:paraId="472D53DD" w14:textId="5F90DB57" w:rsidR="001E2ACB" w:rsidRPr="00771FC1" w:rsidRDefault="00144C20" w:rsidP="00990FE3">
            <w:pPr>
              <w:spacing w:after="0" w:line="240" w:lineRule="auto"/>
              <w:ind w:left="90" w:right="-404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</w:rPr>
              <w:t>3</w:t>
            </w:r>
          </w:p>
        </w:tc>
      </w:tr>
      <w:tr w:rsidR="00227693" w:rsidRPr="00771FC1" w14:paraId="01F004BF" w14:textId="77777777" w:rsidTr="00144C20">
        <w:tc>
          <w:tcPr>
            <w:tcW w:w="985" w:type="dxa"/>
          </w:tcPr>
          <w:p w14:paraId="01C7C110" w14:textId="6E10169C" w:rsidR="00227693" w:rsidRPr="00771FC1" w:rsidRDefault="00990FE3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</w:rPr>
              <w:t>AR</w:t>
            </w:r>
            <w:r w:rsidR="00227693" w:rsidRPr="00771FC1">
              <w:rPr>
                <w:rFonts w:cs="Calibri"/>
                <w:sz w:val="16"/>
                <w:szCs w:val="16"/>
              </w:rPr>
              <w:t>TM</w:t>
            </w:r>
          </w:p>
        </w:tc>
        <w:tc>
          <w:tcPr>
            <w:tcW w:w="1260" w:type="dxa"/>
          </w:tcPr>
          <w:p w14:paraId="674630E4" w14:textId="344CF67A" w:rsidR="00227693" w:rsidRPr="00771FC1" w:rsidRDefault="00227693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18</w:t>
            </w:r>
            <w:r w:rsidR="00284E36" w:rsidRPr="00771FC1">
              <w:rPr>
                <w:rFonts w:cs="Calibri"/>
                <w:sz w:val="16"/>
                <w:szCs w:val="16"/>
              </w:rPr>
              <w:t>80</w:t>
            </w:r>
          </w:p>
        </w:tc>
        <w:tc>
          <w:tcPr>
            <w:tcW w:w="7110" w:type="dxa"/>
          </w:tcPr>
          <w:p w14:paraId="0ACE8FDF" w14:textId="431BCAB2" w:rsidR="00227693" w:rsidRPr="00771FC1" w:rsidRDefault="00284E36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Interactive Media, Culture, and the Future</w:t>
            </w:r>
          </w:p>
        </w:tc>
        <w:tc>
          <w:tcPr>
            <w:tcW w:w="540" w:type="dxa"/>
          </w:tcPr>
          <w:p w14:paraId="31721DDA" w14:textId="77777777" w:rsidR="00227693" w:rsidRPr="00771FC1" w:rsidRDefault="00227693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771FC1" w:rsidRPr="00771FC1" w14:paraId="415E7580" w14:textId="77777777" w:rsidTr="00144C20">
        <w:tc>
          <w:tcPr>
            <w:tcW w:w="985" w:type="dxa"/>
          </w:tcPr>
          <w:p w14:paraId="1A3B2576" w14:textId="77777777" w:rsidR="00771FC1" w:rsidRPr="00771FC1" w:rsidRDefault="00771FC1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1260" w:type="dxa"/>
          </w:tcPr>
          <w:p w14:paraId="6A18E878" w14:textId="11E711C2" w:rsidR="00771FC1" w:rsidRPr="00771FC1" w:rsidRDefault="00771FC1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2010</w:t>
            </w:r>
          </w:p>
        </w:tc>
        <w:tc>
          <w:tcPr>
            <w:tcW w:w="7110" w:type="dxa"/>
          </w:tcPr>
          <w:p w14:paraId="589B442B" w14:textId="12C878FC" w:rsidR="00771FC1" w:rsidRPr="00771FC1" w:rsidRDefault="00771FC1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63C30">
              <w:rPr>
                <w:rFonts w:eastAsia="Times New Roman" w:cs="Calibri"/>
                <w:sz w:val="16"/>
                <w:szCs w:val="16"/>
              </w:rPr>
              <w:t>Idea Development, Writing and Storyboarding</w:t>
            </w:r>
          </w:p>
        </w:tc>
        <w:tc>
          <w:tcPr>
            <w:tcW w:w="540" w:type="dxa"/>
          </w:tcPr>
          <w:p w14:paraId="57931A22" w14:textId="77777777" w:rsidR="00771FC1" w:rsidRPr="00771FC1" w:rsidRDefault="00771FC1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771FC1" w:rsidRPr="00771FC1" w14:paraId="3865115E" w14:textId="77777777" w:rsidTr="00144C20">
        <w:tc>
          <w:tcPr>
            <w:tcW w:w="985" w:type="dxa"/>
          </w:tcPr>
          <w:p w14:paraId="65E8B3F9" w14:textId="77777777" w:rsidR="00771FC1" w:rsidRPr="00771FC1" w:rsidRDefault="00771FC1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1260" w:type="dxa"/>
          </w:tcPr>
          <w:p w14:paraId="2B4D4E98" w14:textId="4798150F" w:rsidR="00771FC1" w:rsidRPr="00771FC1" w:rsidRDefault="00771FC1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2040</w:t>
            </w:r>
          </w:p>
        </w:tc>
        <w:tc>
          <w:tcPr>
            <w:tcW w:w="7110" w:type="dxa"/>
          </w:tcPr>
          <w:p w14:paraId="4FCCEFB7" w14:textId="0E77CA64" w:rsidR="00771FC1" w:rsidRPr="00771FC1" w:rsidRDefault="00771FC1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360-Degree Storytelling and Immersive Experience Design</w:t>
            </w:r>
          </w:p>
        </w:tc>
        <w:tc>
          <w:tcPr>
            <w:tcW w:w="540" w:type="dxa"/>
          </w:tcPr>
          <w:p w14:paraId="041518CD" w14:textId="77777777" w:rsidR="00771FC1" w:rsidRPr="00771FC1" w:rsidRDefault="00771FC1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73524D" w:rsidRPr="00771FC1" w14:paraId="05844E81" w14:textId="77777777" w:rsidTr="00144C20">
        <w:tc>
          <w:tcPr>
            <w:tcW w:w="985" w:type="dxa"/>
          </w:tcPr>
          <w:p w14:paraId="02FBA684" w14:textId="14F31D2B" w:rsidR="0073524D" w:rsidRPr="00771FC1" w:rsidRDefault="0073524D" w:rsidP="00990FE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1260" w:type="dxa"/>
          </w:tcPr>
          <w:p w14:paraId="0B2FC05E" w14:textId="0E3A7A87" w:rsidR="0073524D" w:rsidRPr="00771FC1" w:rsidRDefault="0073524D" w:rsidP="00990FE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2110; or</w:t>
            </w:r>
            <w:r w:rsidR="00990FE3">
              <w:rPr>
                <w:rFonts w:cs="Calibri"/>
                <w:sz w:val="16"/>
                <w:szCs w:val="16"/>
              </w:rPr>
              <w:t xml:space="preserve"> </w:t>
            </w:r>
            <w:r w:rsidRPr="00771FC1">
              <w:rPr>
                <w:rFonts w:cs="Calibri"/>
                <w:sz w:val="16"/>
                <w:szCs w:val="16"/>
              </w:rPr>
              <w:t>3415</w:t>
            </w:r>
          </w:p>
        </w:tc>
        <w:tc>
          <w:tcPr>
            <w:tcW w:w="7110" w:type="dxa"/>
          </w:tcPr>
          <w:p w14:paraId="41F38249" w14:textId="27F8F59C" w:rsidR="0073524D" w:rsidRPr="00771FC1" w:rsidRDefault="0073524D" w:rsidP="00990FE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Introduction to Graphic Design; or</w:t>
            </w:r>
            <w:r w:rsidR="00990FE3">
              <w:rPr>
                <w:rFonts w:cs="Calibri"/>
                <w:sz w:val="16"/>
                <w:szCs w:val="16"/>
              </w:rPr>
              <w:t xml:space="preserve"> </w:t>
            </w:r>
            <w:r w:rsidRPr="00771FC1">
              <w:rPr>
                <w:rFonts w:cs="Calibri"/>
                <w:sz w:val="16"/>
                <w:szCs w:val="16"/>
              </w:rPr>
              <w:t>Sound Design</w:t>
            </w:r>
            <w:r w:rsidR="00990FE3">
              <w:rPr>
                <w:rFonts w:cs="Calibri"/>
                <w:sz w:val="16"/>
                <w:szCs w:val="16"/>
              </w:rPr>
              <w:t xml:space="preserve"> </w:t>
            </w:r>
          </w:p>
        </w:tc>
        <w:tc>
          <w:tcPr>
            <w:tcW w:w="540" w:type="dxa"/>
          </w:tcPr>
          <w:p w14:paraId="35D9F477" w14:textId="77777777" w:rsidR="0073524D" w:rsidRPr="00771FC1" w:rsidRDefault="0073524D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73524D" w:rsidRPr="00771FC1" w14:paraId="30DA5A26" w14:textId="77777777" w:rsidTr="00144C20">
        <w:tc>
          <w:tcPr>
            <w:tcW w:w="985" w:type="dxa"/>
          </w:tcPr>
          <w:p w14:paraId="70D38C7A" w14:textId="77777777" w:rsidR="0073524D" w:rsidRPr="00771FC1" w:rsidRDefault="0073524D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ARTM; or</w:t>
            </w:r>
          </w:p>
          <w:p w14:paraId="7EC108A5" w14:textId="77777777" w:rsidR="0073524D" w:rsidRPr="00771FC1" w:rsidRDefault="0073524D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INFS</w:t>
            </w:r>
          </w:p>
        </w:tc>
        <w:tc>
          <w:tcPr>
            <w:tcW w:w="1260" w:type="dxa"/>
          </w:tcPr>
          <w:p w14:paraId="4E75AA89" w14:textId="5794BE34" w:rsidR="0073524D" w:rsidRPr="00771FC1" w:rsidRDefault="0073524D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2210</w:t>
            </w:r>
            <w:r w:rsidR="006F67E4">
              <w:rPr>
                <w:rFonts w:cs="Calibri"/>
                <w:sz w:val="16"/>
                <w:szCs w:val="16"/>
              </w:rPr>
              <w:t>;</w:t>
            </w:r>
            <w:r w:rsidRPr="00771FC1">
              <w:rPr>
                <w:rFonts w:cs="Calibri"/>
                <w:sz w:val="16"/>
                <w:szCs w:val="16"/>
              </w:rPr>
              <w:t xml:space="preserve"> or</w:t>
            </w:r>
          </w:p>
          <w:p w14:paraId="131C28B5" w14:textId="77777777" w:rsidR="0073524D" w:rsidRPr="00771FC1" w:rsidRDefault="0073524D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2150</w:t>
            </w:r>
          </w:p>
        </w:tc>
        <w:tc>
          <w:tcPr>
            <w:tcW w:w="7110" w:type="dxa"/>
          </w:tcPr>
          <w:p w14:paraId="3A52608D" w14:textId="77777777" w:rsidR="0073524D" w:rsidRPr="00771FC1" w:rsidRDefault="0073524D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Introduction to Web Design; or</w:t>
            </w:r>
          </w:p>
          <w:p w14:paraId="054ECEED" w14:textId="77777777" w:rsidR="0073524D" w:rsidRPr="00771FC1" w:rsidRDefault="0073524D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Introduction to Web Development</w:t>
            </w:r>
          </w:p>
        </w:tc>
        <w:tc>
          <w:tcPr>
            <w:tcW w:w="540" w:type="dxa"/>
          </w:tcPr>
          <w:p w14:paraId="3B651B70" w14:textId="77777777" w:rsidR="0073524D" w:rsidRPr="00771FC1" w:rsidRDefault="0073524D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771FC1" w:rsidRPr="00771FC1" w14:paraId="411382EF" w14:textId="77777777" w:rsidTr="00144C20">
        <w:tc>
          <w:tcPr>
            <w:tcW w:w="985" w:type="dxa"/>
          </w:tcPr>
          <w:p w14:paraId="35E24D8B" w14:textId="77777777" w:rsidR="00771FC1" w:rsidRPr="00771FC1" w:rsidRDefault="00771FC1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1260" w:type="dxa"/>
          </w:tcPr>
          <w:p w14:paraId="45C5AE3A" w14:textId="77777777" w:rsidR="00771FC1" w:rsidRPr="00771FC1" w:rsidRDefault="00771FC1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2220</w:t>
            </w:r>
          </w:p>
        </w:tc>
        <w:tc>
          <w:tcPr>
            <w:tcW w:w="7110" w:type="dxa"/>
          </w:tcPr>
          <w:p w14:paraId="4BB9D404" w14:textId="77777777" w:rsidR="00771FC1" w:rsidRPr="00771FC1" w:rsidRDefault="00771FC1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Designing for New Media</w:t>
            </w:r>
          </w:p>
        </w:tc>
        <w:tc>
          <w:tcPr>
            <w:tcW w:w="540" w:type="dxa"/>
          </w:tcPr>
          <w:p w14:paraId="33077B57" w14:textId="77777777" w:rsidR="00771FC1" w:rsidRPr="00771FC1" w:rsidRDefault="00771FC1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227693" w:rsidRPr="00771FC1" w14:paraId="72EE235E" w14:textId="77777777" w:rsidTr="00144C20">
        <w:tc>
          <w:tcPr>
            <w:tcW w:w="985" w:type="dxa"/>
          </w:tcPr>
          <w:p w14:paraId="6FF2D0FA" w14:textId="6F29497B" w:rsidR="00284E36" w:rsidRPr="00771FC1" w:rsidRDefault="00227693" w:rsidP="00990FE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1260" w:type="dxa"/>
          </w:tcPr>
          <w:p w14:paraId="5147EC80" w14:textId="0E80682D" w:rsidR="00284E36" w:rsidRPr="00771FC1" w:rsidRDefault="00227693" w:rsidP="00990FE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2</w:t>
            </w:r>
            <w:r w:rsidR="00284E36" w:rsidRPr="00771FC1">
              <w:rPr>
                <w:rFonts w:cs="Calibri"/>
                <w:sz w:val="16"/>
                <w:szCs w:val="16"/>
              </w:rPr>
              <w:t>230; or</w:t>
            </w:r>
            <w:r w:rsidR="00990FE3">
              <w:rPr>
                <w:rFonts w:cs="Calibri"/>
                <w:sz w:val="16"/>
                <w:szCs w:val="16"/>
              </w:rPr>
              <w:t xml:space="preserve"> </w:t>
            </w:r>
            <w:r w:rsidR="00284E36" w:rsidRPr="00771FC1">
              <w:rPr>
                <w:rFonts w:cs="Calibri"/>
                <w:sz w:val="16"/>
                <w:szCs w:val="16"/>
              </w:rPr>
              <w:t>2510</w:t>
            </w:r>
          </w:p>
        </w:tc>
        <w:tc>
          <w:tcPr>
            <w:tcW w:w="7110" w:type="dxa"/>
          </w:tcPr>
          <w:p w14:paraId="4F48C7A3" w14:textId="57CD2DC4" w:rsidR="00284E36" w:rsidRPr="00771FC1" w:rsidRDefault="00284E36" w:rsidP="00990FE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63C30">
              <w:rPr>
                <w:rFonts w:eastAsia="Times New Roman" w:cs="Calibri"/>
                <w:sz w:val="16"/>
                <w:szCs w:val="16"/>
              </w:rPr>
              <w:t>3D Computer Modeling</w:t>
            </w:r>
            <w:r w:rsidRPr="00771FC1">
              <w:rPr>
                <w:rFonts w:eastAsia="Times New Roman" w:cs="Calibri"/>
                <w:sz w:val="16"/>
                <w:szCs w:val="16"/>
              </w:rPr>
              <w:t>; or</w:t>
            </w:r>
            <w:r w:rsidR="00990FE3">
              <w:rPr>
                <w:rFonts w:eastAsia="Times New Roman" w:cs="Calibri"/>
                <w:sz w:val="16"/>
                <w:szCs w:val="16"/>
              </w:rPr>
              <w:t xml:space="preserve"> </w:t>
            </w:r>
            <w:r w:rsidRPr="00763C30">
              <w:rPr>
                <w:rFonts w:eastAsia="Times New Roman" w:cs="Calibri"/>
                <w:sz w:val="16"/>
                <w:szCs w:val="16"/>
              </w:rPr>
              <w:t>Intro</w:t>
            </w:r>
            <w:r w:rsidRPr="00771FC1">
              <w:rPr>
                <w:rFonts w:eastAsia="Times New Roman" w:cs="Calibri"/>
                <w:sz w:val="16"/>
                <w:szCs w:val="16"/>
              </w:rPr>
              <w:t>duction</w:t>
            </w:r>
            <w:r w:rsidRPr="00763C30">
              <w:rPr>
                <w:rFonts w:eastAsia="Times New Roman" w:cs="Calibri"/>
                <w:sz w:val="16"/>
                <w:szCs w:val="16"/>
              </w:rPr>
              <w:t xml:space="preserve"> to Product Design</w:t>
            </w:r>
          </w:p>
        </w:tc>
        <w:tc>
          <w:tcPr>
            <w:tcW w:w="540" w:type="dxa"/>
          </w:tcPr>
          <w:p w14:paraId="361F8997" w14:textId="77777777" w:rsidR="00227693" w:rsidRPr="00771FC1" w:rsidRDefault="00227693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227693" w:rsidRPr="00771FC1" w14:paraId="50B0DA29" w14:textId="77777777" w:rsidTr="00144C20">
        <w:tc>
          <w:tcPr>
            <w:tcW w:w="985" w:type="dxa"/>
          </w:tcPr>
          <w:p w14:paraId="34CFD239" w14:textId="77777777" w:rsidR="00227693" w:rsidRPr="00771FC1" w:rsidRDefault="00227693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1260" w:type="dxa"/>
          </w:tcPr>
          <w:p w14:paraId="23C09EF7" w14:textId="6CD226E8" w:rsidR="00227693" w:rsidRPr="00771FC1" w:rsidRDefault="00227693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2</w:t>
            </w:r>
            <w:r w:rsidR="00771FC1" w:rsidRPr="00771FC1">
              <w:rPr>
                <w:rFonts w:cs="Calibri"/>
                <w:sz w:val="16"/>
                <w:szCs w:val="16"/>
              </w:rPr>
              <w:t>71</w:t>
            </w:r>
            <w:r w:rsidRPr="00771FC1">
              <w:rPr>
                <w:rFonts w:cs="Calibri"/>
                <w:sz w:val="16"/>
                <w:szCs w:val="16"/>
              </w:rPr>
              <w:t>0</w:t>
            </w:r>
          </w:p>
        </w:tc>
        <w:tc>
          <w:tcPr>
            <w:tcW w:w="7110" w:type="dxa"/>
          </w:tcPr>
          <w:p w14:paraId="2F9F1D6F" w14:textId="16EC415B" w:rsidR="00227693" w:rsidRPr="00771FC1" w:rsidRDefault="00771FC1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Game Design Studio 1</w:t>
            </w:r>
          </w:p>
        </w:tc>
        <w:tc>
          <w:tcPr>
            <w:tcW w:w="540" w:type="dxa"/>
          </w:tcPr>
          <w:p w14:paraId="0638EB8B" w14:textId="77777777" w:rsidR="00227693" w:rsidRPr="00771FC1" w:rsidRDefault="00227693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227693" w:rsidRPr="00771FC1" w14:paraId="54AFF486" w14:textId="77777777" w:rsidTr="00144C20">
        <w:tc>
          <w:tcPr>
            <w:tcW w:w="985" w:type="dxa"/>
          </w:tcPr>
          <w:p w14:paraId="2BAE263F" w14:textId="77777777" w:rsidR="00227693" w:rsidRPr="00771FC1" w:rsidRDefault="00227693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1260" w:type="dxa"/>
          </w:tcPr>
          <w:p w14:paraId="52FE0013" w14:textId="28D784E2" w:rsidR="00227693" w:rsidRPr="00771FC1" w:rsidRDefault="00771FC1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3710</w:t>
            </w:r>
          </w:p>
        </w:tc>
        <w:tc>
          <w:tcPr>
            <w:tcW w:w="7110" w:type="dxa"/>
          </w:tcPr>
          <w:p w14:paraId="7555B3CA" w14:textId="7CB97E06" w:rsidR="00227693" w:rsidRPr="00771FC1" w:rsidRDefault="00771FC1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63C30">
              <w:rPr>
                <w:rFonts w:eastAsia="Times New Roman" w:cs="Calibri"/>
                <w:sz w:val="16"/>
                <w:szCs w:val="16"/>
              </w:rPr>
              <w:t>Interactive Animation</w:t>
            </w:r>
          </w:p>
        </w:tc>
        <w:tc>
          <w:tcPr>
            <w:tcW w:w="540" w:type="dxa"/>
          </w:tcPr>
          <w:p w14:paraId="73DF32E2" w14:textId="77777777" w:rsidR="00227693" w:rsidRPr="00771FC1" w:rsidRDefault="00227693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227693" w:rsidRPr="00771FC1" w14:paraId="37299911" w14:textId="77777777" w:rsidTr="00144C20">
        <w:tc>
          <w:tcPr>
            <w:tcW w:w="985" w:type="dxa"/>
          </w:tcPr>
          <w:p w14:paraId="7D448C39" w14:textId="77777777" w:rsidR="00227693" w:rsidRPr="00771FC1" w:rsidRDefault="00227693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1260" w:type="dxa"/>
          </w:tcPr>
          <w:p w14:paraId="49C454DA" w14:textId="06E21EFA" w:rsidR="00227693" w:rsidRPr="00771FC1" w:rsidRDefault="00771FC1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3720</w:t>
            </w:r>
          </w:p>
        </w:tc>
        <w:tc>
          <w:tcPr>
            <w:tcW w:w="7110" w:type="dxa"/>
          </w:tcPr>
          <w:p w14:paraId="0BF809A3" w14:textId="5F3E4218" w:rsidR="00227693" w:rsidRPr="00771FC1" w:rsidRDefault="00771FC1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Game Design Studio 2</w:t>
            </w:r>
          </w:p>
        </w:tc>
        <w:tc>
          <w:tcPr>
            <w:tcW w:w="540" w:type="dxa"/>
          </w:tcPr>
          <w:p w14:paraId="45966EE8" w14:textId="77777777" w:rsidR="00227693" w:rsidRPr="00771FC1" w:rsidRDefault="00227693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227693" w:rsidRPr="00771FC1" w14:paraId="2E101988" w14:textId="77777777" w:rsidTr="00144C20">
        <w:tc>
          <w:tcPr>
            <w:tcW w:w="985" w:type="dxa"/>
          </w:tcPr>
          <w:p w14:paraId="51E1F266" w14:textId="77777777" w:rsidR="00227693" w:rsidRPr="00771FC1" w:rsidRDefault="00227693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1260" w:type="dxa"/>
          </w:tcPr>
          <w:p w14:paraId="641D08FF" w14:textId="0F1C210E" w:rsidR="00227693" w:rsidRPr="00771FC1" w:rsidRDefault="00771FC1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63C30">
              <w:rPr>
                <w:rFonts w:eastAsia="Times New Roman" w:cs="Calibri"/>
                <w:sz w:val="16"/>
                <w:szCs w:val="16"/>
              </w:rPr>
              <w:t>4710</w:t>
            </w:r>
          </w:p>
        </w:tc>
        <w:tc>
          <w:tcPr>
            <w:tcW w:w="7110" w:type="dxa"/>
          </w:tcPr>
          <w:p w14:paraId="48EF0597" w14:textId="397C63B1" w:rsidR="00227693" w:rsidRPr="00771FC1" w:rsidRDefault="00771FC1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63C30">
              <w:rPr>
                <w:rFonts w:eastAsia="Times New Roman" w:cs="Calibri"/>
                <w:sz w:val="16"/>
                <w:szCs w:val="16"/>
              </w:rPr>
              <w:t>Experience Design Studio 1 </w:t>
            </w:r>
          </w:p>
        </w:tc>
        <w:tc>
          <w:tcPr>
            <w:tcW w:w="540" w:type="dxa"/>
          </w:tcPr>
          <w:p w14:paraId="14B63B5D" w14:textId="77777777" w:rsidR="00227693" w:rsidRPr="00771FC1" w:rsidRDefault="00227693" w:rsidP="00020B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227693" w:rsidRPr="00771FC1" w14:paraId="2AEF6AF5" w14:textId="77777777" w:rsidTr="00144C20">
        <w:tc>
          <w:tcPr>
            <w:tcW w:w="985" w:type="dxa"/>
          </w:tcPr>
          <w:p w14:paraId="3AB03978" w14:textId="76959E1A" w:rsidR="00AB0A8C" w:rsidRPr="00771FC1" w:rsidRDefault="00227693" w:rsidP="004F7B7D">
            <w:pPr>
              <w:spacing w:after="0" w:line="240" w:lineRule="auto"/>
              <w:ind w:left="90" w:right="-135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1260" w:type="dxa"/>
          </w:tcPr>
          <w:p w14:paraId="159979E0" w14:textId="3A42E5A1" w:rsidR="00AB0A8C" w:rsidRPr="00771FC1" w:rsidRDefault="00771FC1" w:rsidP="004F7B7D">
            <w:pPr>
              <w:spacing w:after="0" w:line="240" w:lineRule="auto"/>
              <w:ind w:left="90" w:right="-113"/>
              <w:rPr>
                <w:rFonts w:cs="Calibri"/>
                <w:sz w:val="16"/>
                <w:szCs w:val="16"/>
              </w:rPr>
            </w:pPr>
            <w:r w:rsidRPr="00763C30">
              <w:rPr>
                <w:rFonts w:eastAsia="Times New Roman" w:cs="Calibri"/>
                <w:sz w:val="16"/>
                <w:szCs w:val="16"/>
              </w:rPr>
              <w:t>4720</w:t>
            </w:r>
            <w:r w:rsidR="00AB0A8C">
              <w:rPr>
                <w:rFonts w:eastAsia="Times New Roman" w:cs="Calibri"/>
                <w:sz w:val="16"/>
                <w:szCs w:val="16"/>
              </w:rPr>
              <w:t>; and</w:t>
            </w:r>
            <w:r w:rsidR="004F7B7D">
              <w:rPr>
                <w:rFonts w:eastAsia="Times New Roman" w:cs="Calibri"/>
                <w:sz w:val="16"/>
                <w:szCs w:val="16"/>
              </w:rPr>
              <w:t xml:space="preserve"> 0</w:t>
            </w:r>
            <w:r w:rsidR="00AB0A8C">
              <w:rPr>
                <w:rFonts w:eastAsia="Times New Roman" w:cs="Calibri"/>
                <w:sz w:val="16"/>
                <w:szCs w:val="16"/>
              </w:rPr>
              <w:t>400</w:t>
            </w:r>
          </w:p>
        </w:tc>
        <w:tc>
          <w:tcPr>
            <w:tcW w:w="7110" w:type="dxa"/>
          </w:tcPr>
          <w:p w14:paraId="3BE55294" w14:textId="3B3C3795" w:rsidR="00AB0A8C" w:rsidRPr="00771FC1" w:rsidRDefault="00771FC1" w:rsidP="004F7B7D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63C30">
              <w:rPr>
                <w:rFonts w:eastAsia="Times New Roman" w:cs="Calibri"/>
                <w:sz w:val="16"/>
                <w:szCs w:val="16"/>
              </w:rPr>
              <w:t>Experience Design Studio 2</w:t>
            </w:r>
            <w:r w:rsidR="00AB0A8C">
              <w:rPr>
                <w:rFonts w:eastAsia="Times New Roman" w:cs="Calibri"/>
                <w:sz w:val="16"/>
                <w:szCs w:val="16"/>
              </w:rPr>
              <w:t>; and</w:t>
            </w:r>
            <w:r w:rsidR="004F7B7D">
              <w:rPr>
                <w:rFonts w:eastAsia="Times New Roman" w:cs="Calibri"/>
                <w:sz w:val="16"/>
                <w:szCs w:val="16"/>
              </w:rPr>
              <w:t xml:space="preserve"> co-req </w:t>
            </w:r>
            <w:r w:rsidR="00AB0A8C">
              <w:rPr>
                <w:rFonts w:eastAsia="Times New Roman" w:cs="Calibri"/>
                <w:sz w:val="16"/>
                <w:szCs w:val="16"/>
              </w:rPr>
              <w:t>Professional Practices Seminar</w:t>
            </w:r>
            <w:r w:rsidR="004F7B7D">
              <w:rPr>
                <w:rFonts w:eastAsia="Times New Roman" w:cs="Calibri"/>
                <w:sz w:val="16"/>
                <w:szCs w:val="16"/>
              </w:rPr>
              <w:t xml:space="preserve"> (0-credit seminar)</w:t>
            </w:r>
          </w:p>
        </w:tc>
        <w:tc>
          <w:tcPr>
            <w:tcW w:w="540" w:type="dxa"/>
          </w:tcPr>
          <w:p w14:paraId="679DC730" w14:textId="6E3B89B7" w:rsidR="00AB0A8C" w:rsidRPr="00771FC1" w:rsidRDefault="00227693" w:rsidP="004F7B7D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771FC1">
              <w:rPr>
                <w:rFonts w:cs="Calibri"/>
                <w:sz w:val="16"/>
                <w:szCs w:val="16"/>
              </w:rPr>
              <w:t>3</w:t>
            </w:r>
          </w:p>
        </w:tc>
      </w:tr>
    </w:tbl>
    <w:p w14:paraId="19FD48CB" w14:textId="41FF5421" w:rsidR="004F7B7D" w:rsidRPr="00071851" w:rsidRDefault="004F7B7D" w:rsidP="002E26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000000" w:themeFill="text1"/>
        <w:tabs>
          <w:tab w:val="left" w:pos="1440"/>
        </w:tabs>
        <w:spacing w:after="0" w:line="240" w:lineRule="auto"/>
        <w:ind w:left="90" w:right="126"/>
        <w:rPr>
          <w:rFonts w:cs="Futura Medium"/>
          <w:b/>
          <w:bCs/>
          <w:color w:val="FFFFFF" w:themeColor="background1"/>
          <w:sz w:val="18"/>
          <w:szCs w:val="18"/>
        </w:rPr>
      </w:pPr>
      <w:r>
        <w:rPr>
          <w:rFonts w:cs="Futura Medium"/>
          <w:b/>
          <w:bCs/>
          <w:color w:val="FFFFFF" w:themeColor="background1"/>
          <w:sz w:val="18"/>
          <w:szCs w:val="18"/>
        </w:rPr>
        <w:t xml:space="preserve">CROSS-DISCIPLINARY COURSES – 18 CREDITS REQUIRED </w:t>
      </w:r>
      <w:r w:rsidR="002E2686">
        <w:rPr>
          <w:rFonts w:cs="Futura Medium"/>
          <w:b/>
          <w:bCs/>
          <w:color w:val="FFFFFF" w:themeColor="background1"/>
          <w:sz w:val="18"/>
          <w:szCs w:val="18"/>
        </w:rPr>
        <w:t>-</w:t>
      </w:r>
      <w:r>
        <w:rPr>
          <w:rFonts w:cs="Futura Medium"/>
          <w:b/>
          <w:bCs/>
          <w:color w:val="FFFFFF" w:themeColor="background1"/>
          <w:sz w:val="18"/>
          <w:szCs w:val="18"/>
        </w:rPr>
        <w:t xml:space="preserve"> Minimum grade of “C” must be earned for each course</w:t>
      </w:r>
    </w:p>
    <w:tbl>
      <w:tblPr>
        <w:tblStyle w:val="TableGrid"/>
        <w:tblW w:w="9895" w:type="dxa"/>
        <w:tblLayout w:type="fixed"/>
        <w:tblLook w:val="04A0" w:firstRow="1" w:lastRow="0" w:firstColumn="1" w:lastColumn="0" w:noHBand="0" w:noVBand="1"/>
      </w:tblPr>
      <w:tblGrid>
        <w:gridCol w:w="985"/>
        <w:gridCol w:w="1260"/>
        <w:gridCol w:w="7110"/>
        <w:gridCol w:w="540"/>
      </w:tblGrid>
      <w:tr w:rsidR="00227693" w:rsidRPr="00086D2A" w14:paraId="4CF6099A" w14:textId="77777777" w:rsidTr="00144C20">
        <w:tc>
          <w:tcPr>
            <w:tcW w:w="985" w:type="dxa"/>
          </w:tcPr>
          <w:p w14:paraId="75D7C728" w14:textId="0F3EE146" w:rsidR="00227693" w:rsidRPr="006E2927" w:rsidRDefault="00771FC1" w:rsidP="00020B58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ENGR</w:t>
            </w:r>
          </w:p>
        </w:tc>
        <w:tc>
          <w:tcPr>
            <w:tcW w:w="1260" w:type="dxa"/>
          </w:tcPr>
          <w:p w14:paraId="72003B92" w14:textId="10688B90" w:rsidR="00227693" w:rsidRPr="006E2927" w:rsidRDefault="00771FC1" w:rsidP="00020B58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2500</w:t>
            </w:r>
          </w:p>
        </w:tc>
        <w:tc>
          <w:tcPr>
            <w:tcW w:w="7110" w:type="dxa"/>
          </w:tcPr>
          <w:p w14:paraId="0DFA3B91" w14:textId="55231135" w:rsidR="00227693" w:rsidRPr="006E2927" w:rsidRDefault="00771FC1" w:rsidP="00020B58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eastAsia="Times New Roman" w:cs="Calibri"/>
                <w:color w:val="000000" w:themeColor="text1"/>
                <w:sz w:val="16"/>
                <w:szCs w:val="16"/>
              </w:rPr>
              <w:t>Human Factors Engineering</w:t>
            </w:r>
          </w:p>
        </w:tc>
        <w:tc>
          <w:tcPr>
            <w:tcW w:w="540" w:type="dxa"/>
          </w:tcPr>
          <w:p w14:paraId="53CBCFF7" w14:textId="77777777" w:rsidR="00227693" w:rsidRPr="00086D2A" w:rsidRDefault="00227693" w:rsidP="00020B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227693" w:rsidRPr="00086D2A" w14:paraId="596A35DE" w14:textId="77777777" w:rsidTr="00144C20">
        <w:tc>
          <w:tcPr>
            <w:tcW w:w="985" w:type="dxa"/>
          </w:tcPr>
          <w:p w14:paraId="6C8DF419" w14:textId="42A7D7C9" w:rsidR="00227693" w:rsidRPr="006E2927" w:rsidRDefault="00020B58" w:rsidP="00020B58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INFS</w:t>
            </w:r>
          </w:p>
          <w:p w14:paraId="15DB2EBE" w14:textId="4A382EB6" w:rsidR="00020B58" w:rsidRPr="006E2927" w:rsidRDefault="00020B58" w:rsidP="00020B58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ENGL</w:t>
            </w:r>
          </w:p>
        </w:tc>
        <w:tc>
          <w:tcPr>
            <w:tcW w:w="1260" w:type="dxa"/>
          </w:tcPr>
          <w:p w14:paraId="149CE1AE" w14:textId="7F4C164C" w:rsidR="00020B58" w:rsidRPr="006E2927" w:rsidRDefault="00020B58" w:rsidP="00222955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2160; or</w:t>
            </w:r>
            <w:r w:rsidR="00222955" w:rsidRPr="006E2927">
              <w:rPr>
                <w:rFonts w:cs="Calibri"/>
                <w:color w:val="000000" w:themeColor="text1"/>
                <w:sz w:val="16"/>
                <w:szCs w:val="16"/>
              </w:rPr>
              <w:t xml:space="preserve"> </w:t>
            </w: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3240; or</w:t>
            </w:r>
            <w:r w:rsidR="00222955" w:rsidRPr="006E2927">
              <w:rPr>
                <w:rFonts w:cs="Calibri"/>
                <w:color w:val="000000" w:themeColor="text1"/>
                <w:sz w:val="16"/>
                <w:szCs w:val="16"/>
              </w:rPr>
              <w:t xml:space="preserve"> </w:t>
            </w: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3020</w:t>
            </w:r>
          </w:p>
        </w:tc>
        <w:tc>
          <w:tcPr>
            <w:tcW w:w="7110" w:type="dxa"/>
          </w:tcPr>
          <w:p w14:paraId="62FBB762" w14:textId="18B2B163" w:rsidR="00020B58" w:rsidRPr="006E2927" w:rsidRDefault="00020B58" w:rsidP="00020B58">
            <w:pPr>
              <w:spacing w:after="0" w:line="240" w:lineRule="auto"/>
              <w:ind w:left="90"/>
              <w:rPr>
                <w:rFonts w:eastAsia="Times New Roman"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eastAsia="Times New Roman" w:cs="Calibri"/>
                <w:color w:val="000000" w:themeColor="text1"/>
                <w:sz w:val="16"/>
                <w:szCs w:val="16"/>
              </w:rPr>
              <w:t>Visual C# Programming; or</w:t>
            </w:r>
            <w:r w:rsidR="00222955" w:rsidRPr="006E2927">
              <w:rPr>
                <w:rFonts w:eastAsia="Times New Roman" w:cs="Calibri"/>
                <w:color w:val="000000" w:themeColor="text1"/>
                <w:sz w:val="16"/>
                <w:szCs w:val="16"/>
              </w:rPr>
              <w:t xml:space="preserve"> </w:t>
            </w:r>
            <w:r w:rsidRPr="006E2927">
              <w:rPr>
                <w:rFonts w:eastAsia="Times New Roman" w:cs="Calibri"/>
                <w:color w:val="000000" w:themeColor="text1"/>
                <w:sz w:val="16"/>
                <w:szCs w:val="16"/>
              </w:rPr>
              <w:t>Python Program Language; or</w:t>
            </w:r>
          </w:p>
          <w:p w14:paraId="618A7B98" w14:textId="44264CF0" w:rsidR="00020B58" w:rsidRPr="006E2927" w:rsidRDefault="00020B58" w:rsidP="00020B58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eastAsia="Times New Roman" w:cs="Calibri"/>
                <w:color w:val="000000" w:themeColor="text1"/>
                <w:sz w:val="16"/>
                <w:szCs w:val="16"/>
              </w:rPr>
              <w:t>Creative Writing</w:t>
            </w:r>
          </w:p>
        </w:tc>
        <w:tc>
          <w:tcPr>
            <w:tcW w:w="540" w:type="dxa"/>
          </w:tcPr>
          <w:p w14:paraId="18B45694" w14:textId="77777777" w:rsidR="00227693" w:rsidRPr="00086D2A" w:rsidRDefault="00227693" w:rsidP="00020B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227693" w:rsidRPr="00086D2A" w14:paraId="765916E3" w14:textId="77777777" w:rsidTr="00144C20">
        <w:tc>
          <w:tcPr>
            <w:tcW w:w="985" w:type="dxa"/>
          </w:tcPr>
          <w:p w14:paraId="66DB3A95" w14:textId="77777777" w:rsidR="00020B58" w:rsidRPr="006E2927" w:rsidRDefault="00020B58" w:rsidP="00020B58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INFS; or</w:t>
            </w:r>
          </w:p>
          <w:p w14:paraId="5AA17823" w14:textId="2A20ADFD" w:rsidR="00227693" w:rsidRPr="006E2927" w:rsidRDefault="00020B58" w:rsidP="00020B58">
            <w:pPr>
              <w:spacing w:after="0" w:line="240" w:lineRule="auto"/>
              <w:ind w:left="90" w:right="-143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COMM</w:t>
            </w:r>
          </w:p>
        </w:tc>
        <w:tc>
          <w:tcPr>
            <w:tcW w:w="1260" w:type="dxa"/>
          </w:tcPr>
          <w:p w14:paraId="5C257FCB" w14:textId="77777777" w:rsidR="00227693" w:rsidRPr="006E2927" w:rsidRDefault="00020B58" w:rsidP="00020B58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3115; or</w:t>
            </w:r>
          </w:p>
          <w:p w14:paraId="7F8AC588" w14:textId="7D23FA90" w:rsidR="00020B58" w:rsidRPr="006E2927" w:rsidRDefault="00020B58" w:rsidP="00020B58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4015</w:t>
            </w:r>
          </w:p>
        </w:tc>
        <w:tc>
          <w:tcPr>
            <w:tcW w:w="7110" w:type="dxa"/>
          </w:tcPr>
          <w:p w14:paraId="37288549" w14:textId="76B44928" w:rsidR="00020B58" w:rsidRPr="006E2927" w:rsidRDefault="00020B58" w:rsidP="00020B58">
            <w:pPr>
              <w:spacing w:after="0" w:line="240" w:lineRule="auto"/>
              <w:ind w:left="86"/>
              <w:rPr>
                <w:rFonts w:eastAsia="Times New Roman"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eastAsia="Times New Roman" w:cs="Calibri"/>
                <w:color w:val="000000" w:themeColor="text1"/>
                <w:sz w:val="16"/>
                <w:szCs w:val="16"/>
              </w:rPr>
              <w:t>Mobile App Development With iOS; or</w:t>
            </w:r>
          </w:p>
          <w:p w14:paraId="09C8E50D" w14:textId="79F974A2" w:rsidR="00020B58" w:rsidRPr="006E2927" w:rsidRDefault="00020B58" w:rsidP="00020B58">
            <w:pPr>
              <w:spacing w:after="0" w:line="240" w:lineRule="auto"/>
              <w:ind w:left="86"/>
              <w:rPr>
                <w:rFonts w:eastAsia="Times New Roman"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eastAsia="Times New Roman" w:cs="Calibri"/>
                <w:color w:val="000000" w:themeColor="text1"/>
                <w:sz w:val="16"/>
                <w:szCs w:val="16"/>
              </w:rPr>
              <w:t>Transmedia Storytelling</w:t>
            </w:r>
          </w:p>
        </w:tc>
        <w:tc>
          <w:tcPr>
            <w:tcW w:w="540" w:type="dxa"/>
          </w:tcPr>
          <w:p w14:paraId="7B07D3E6" w14:textId="77777777" w:rsidR="00227693" w:rsidRPr="00086D2A" w:rsidRDefault="00227693" w:rsidP="00020B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227693" w:rsidRPr="00086D2A" w14:paraId="68EC745E" w14:textId="77777777" w:rsidTr="00144C20">
        <w:tc>
          <w:tcPr>
            <w:tcW w:w="985" w:type="dxa"/>
          </w:tcPr>
          <w:p w14:paraId="508AC978" w14:textId="639B2E2E" w:rsidR="00222955" w:rsidRPr="006E2927" w:rsidRDefault="00020B58" w:rsidP="00222955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PSYC</w:t>
            </w:r>
            <w:r w:rsidR="00B07C3C" w:rsidRPr="006E2927">
              <w:rPr>
                <w:rFonts w:cs="Calibri"/>
                <w:color w:val="000000" w:themeColor="text1"/>
                <w:sz w:val="16"/>
                <w:szCs w:val="16"/>
              </w:rPr>
              <w:t xml:space="preserve">; </w:t>
            </w:r>
            <w:r w:rsidR="0095743B" w:rsidRPr="006E2927">
              <w:rPr>
                <w:rFonts w:cs="Calibri"/>
                <w:color w:val="000000" w:themeColor="text1"/>
                <w:sz w:val="16"/>
                <w:szCs w:val="16"/>
              </w:rPr>
              <w:t>o</w:t>
            </w:r>
            <w:r w:rsidR="00B07C3C" w:rsidRPr="006E2927">
              <w:rPr>
                <w:rFonts w:cs="Calibri"/>
                <w:color w:val="000000" w:themeColor="text1"/>
                <w:sz w:val="16"/>
                <w:szCs w:val="16"/>
              </w:rPr>
              <w:t>r</w:t>
            </w:r>
          </w:p>
          <w:p w14:paraId="4E0FB24D" w14:textId="0401797F" w:rsidR="00B07C3C" w:rsidRPr="006E2927" w:rsidRDefault="00B07C3C" w:rsidP="00222955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PSYC; or</w:t>
            </w:r>
          </w:p>
          <w:p w14:paraId="52CFF7E0" w14:textId="6645082E" w:rsidR="00020B58" w:rsidRPr="006E2927" w:rsidRDefault="00B07C3C" w:rsidP="00B07C3C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PSYC</w:t>
            </w:r>
          </w:p>
        </w:tc>
        <w:tc>
          <w:tcPr>
            <w:tcW w:w="1260" w:type="dxa"/>
          </w:tcPr>
          <w:p w14:paraId="04C62FDD" w14:textId="77777777" w:rsidR="00CD58AC" w:rsidRPr="006E2927" w:rsidRDefault="00020B58" w:rsidP="00222955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3250; or</w:t>
            </w:r>
            <w:r w:rsidR="00222955" w:rsidRPr="006E2927">
              <w:rPr>
                <w:rFonts w:cs="Calibri"/>
                <w:color w:val="000000" w:themeColor="text1"/>
                <w:sz w:val="16"/>
                <w:szCs w:val="16"/>
              </w:rPr>
              <w:t xml:space="preserve"> </w:t>
            </w:r>
          </w:p>
          <w:p w14:paraId="6ACC4B5F" w14:textId="77777777" w:rsidR="00CD58AC" w:rsidRPr="006E2927" w:rsidRDefault="00020B58" w:rsidP="00222955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3450; or</w:t>
            </w:r>
            <w:r w:rsidR="00222955" w:rsidRPr="006E2927">
              <w:rPr>
                <w:rFonts w:cs="Calibri"/>
                <w:color w:val="000000" w:themeColor="text1"/>
                <w:sz w:val="16"/>
                <w:szCs w:val="16"/>
              </w:rPr>
              <w:t xml:space="preserve"> </w:t>
            </w:r>
          </w:p>
          <w:p w14:paraId="0F653E7E" w14:textId="4226EFDA" w:rsidR="00020B58" w:rsidRPr="006E2927" w:rsidRDefault="00020B58" w:rsidP="00222955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3600</w:t>
            </w:r>
          </w:p>
        </w:tc>
        <w:tc>
          <w:tcPr>
            <w:tcW w:w="7110" w:type="dxa"/>
          </w:tcPr>
          <w:p w14:paraId="1C7F697F" w14:textId="77777777" w:rsidR="00CD58AC" w:rsidRPr="006E2927" w:rsidRDefault="00020B58" w:rsidP="00020B58">
            <w:pPr>
              <w:spacing w:after="0" w:line="240" w:lineRule="auto"/>
              <w:ind w:left="90"/>
              <w:rPr>
                <w:rFonts w:eastAsia="Times New Roman"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eastAsia="Times New Roman" w:cs="Calibri"/>
                <w:color w:val="000000" w:themeColor="text1"/>
                <w:sz w:val="16"/>
                <w:szCs w:val="16"/>
              </w:rPr>
              <w:t xml:space="preserve">Sensation and Perception; or </w:t>
            </w:r>
          </w:p>
          <w:p w14:paraId="019C70AA" w14:textId="3A7458CC" w:rsidR="00227693" w:rsidRPr="006E2927" w:rsidRDefault="00020B58" w:rsidP="00020B58">
            <w:pPr>
              <w:spacing w:after="0" w:line="240" w:lineRule="auto"/>
              <w:ind w:left="90"/>
              <w:rPr>
                <w:rFonts w:eastAsia="Times New Roman"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eastAsia="Times New Roman" w:cs="Calibri"/>
                <w:color w:val="000000" w:themeColor="text1"/>
                <w:sz w:val="16"/>
                <w:szCs w:val="16"/>
              </w:rPr>
              <w:t>Cognitive Psychology; or</w:t>
            </w:r>
          </w:p>
          <w:p w14:paraId="3A1B33C0" w14:textId="699AD5E3" w:rsidR="00020B58" w:rsidRPr="006E2927" w:rsidRDefault="00020B58" w:rsidP="00020B58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eastAsia="Times New Roman" w:cs="Calibri"/>
                <w:color w:val="000000" w:themeColor="text1"/>
                <w:sz w:val="16"/>
                <w:szCs w:val="16"/>
              </w:rPr>
              <w:t>Social Psychology</w:t>
            </w:r>
          </w:p>
        </w:tc>
        <w:tc>
          <w:tcPr>
            <w:tcW w:w="540" w:type="dxa"/>
          </w:tcPr>
          <w:p w14:paraId="409D2DA2" w14:textId="77777777" w:rsidR="00227693" w:rsidRPr="00086D2A" w:rsidRDefault="00227693" w:rsidP="00020B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020B58" w:rsidRPr="00086D2A" w14:paraId="443ADB11" w14:textId="77777777" w:rsidTr="00144C20">
        <w:tc>
          <w:tcPr>
            <w:tcW w:w="985" w:type="dxa"/>
          </w:tcPr>
          <w:p w14:paraId="58A8AC14" w14:textId="77777777" w:rsidR="00020B58" w:rsidRPr="006E2927" w:rsidRDefault="00020B58" w:rsidP="00690DBF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INFS; or</w:t>
            </w:r>
          </w:p>
          <w:p w14:paraId="59DE5F98" w14:textId="77777777" w:rsidR="00020B58" w:rsidRPr="006E2927" w:rsidRDefault="00020B58" w:rsidP="00690DBF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ENGL</w:t>
            </w:r>
          </w:p>
        </w:tc>
        <w:tc>
          <w:tcPr>
            <w:tcW w:w="1260" w:type="dxa"/>
          </w:tcPr>
          <w:p w14:paraId="43062C60" w14:textId="77777777" w:rsidR="00020B58" w:rsidRPr="006E2927" w:rsidRDefault="00020B58" w:rsidP="00690DBF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4170; or</w:t>
            </w:r>
          </w:p>
          <w:p w14:paraId="5EE136C4" w14:textId="77777777" w:rsidR="00020B58" w:rsidRPr="006E2927" w:rsidRDefault="00020B58" w:rsidP="00690DBF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eastAsia="Times New Roman" w:cs="Calibri"/>
                <w:color w:val="000000" w:themeColor="text1"/>
                <w:sz w:val="16"/>
                <w:szCs w:val="16"/>
              </w:rPr>
              <w:t>3500</w:t>
            </w:r>
          </w:p>
        </w:tc>
        <w:tc>
          <w:tcPr>
            <w:tcW w:w="7110" w:type="dxa"/>
          </w:tcPr>
          <w:p w14:paraId="00FED985" w14:textId="77777777" w:rsidR="00020B58" w:rsidRPr="006E2927" w:rsidRDefault="00020B58" w:rsidP="00690DBF">
            <w:pPr>
              <w:spacing w:after="0" w:line="240" w:lineRule="auto"/>
              <w:ind w:left="90"/>
              <w:rPr>
                <w:rFonts w:eastAsia="Times New Roman"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eastAsia="Times New Roman" w:cs="Calibri"/>
                <w:color w:val="000000" w:themeColor="text1"/>
                <w:sz w:val="16"/>
                <w:szCs w:val="16"/>
              </w:rPr>
              <w:t>Global, Social, Ethical Issues in Computing; or</w:t>
            </w:r>
          </w:p>
          <w:p w14:paraId="21F729E8" w14:textId="266EAC71" w:rsidR="00020B58" w:rsidRPr="006E2927" w:rsidRDefault="00020B58" w:rsidP="00020B58">
            <w:pPr>
              <w:spacing w:after="0" w:line="240" w:lineRule="auto"/>
              <w:textAlignment w:val="baseline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eastAsia="Times New Roman" w:cs="Calibri"/>
                <w:color w:val="000000" w:themeColor="text1"/>
                <w:sz w:val="16"/>
                <w:szCs w:val="16"/>
              </w:rPr>
              <w:t xml:space="preserve">  Study of Persuasion</w:t>
            </w:r>
          </w:p>
        </w:tc>
        <w:tc>
          <w:tcPr>
            <w:tcW w:w="540" w:type="dxa"/>
          </w:tcPr>
          <w:p w14:paraId="220F68F9" w14:textId="77777777" w:rsidR="00020B58" w:rsidRPr="00086D2A" w:rsidRDefault="00020B58" w:rsidP="00690DB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227693" w:rsidRPr="00086D2A" w14:paraId="3C9AEB62" w14:textId="77777777" w:rsidTr="00144C20">
        <w:tc>
          <w:tcPr>
            <w:tcW w:w="985" w:type="dxa"/>
          </w:tcPr>
          <w:p w14:paraId="52393627" w14:textId="32218813" w:rsidR="00020B58" w:rsidRPr="006E2927" w:rsidRDefault="00020B58" w:rsidP="00222955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ORGL</w:t>
            </w:r>
          </w:p>
        </w:tc>
        <w:tc>
          <w:tcPr>
            <w:tcW w:w="1260" w:type="dxa"/>
          </w:tcPr>
          <w:p w14:paraId="77DF679B" w14:textId="25DE57B6" w:rsidR="00020B58" w:rsidRPr="006E2927" w:rsidRDefault="00020B58" w:rsidP="00222955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2000; or</w:t>
            </w:r>
            <w:r w:rsidR="00222955" w:rsidRPr="006E2927">
              <w:rPr>
                <w:rFonts w:cs="Calibri"/>
                <w:color w:val="000000" w:themeColor="text1"/>
                <w:sz w:val="16"/>
                <w:szCs w:val="16"/>
              </w:rPr>
              <w:t xml:space="preserve"> </w:t>
            </w:r>
            <w:r w:rsidR="00A040DA">
              <w:rPr>
                <w:rFonts w:cs="Calibri"/>
                <w:color w:val="000000" w:themeColor="text1"/>
                <w:sz w:val="16"/>
                <w:szCs w:val="16"/>
              </w:rPr>
              <w:t>12</w:t>
            </w:r>
            <w:r w:rsidRPr="006E2927">
              <w:rPr>
                <w:rFonts w:cs="Calibri"/>
                <w:color w:val="000000" w:themeColor="text1"/>
                <w:sz w:val="16"/>
                <w:szCs w:val="16"/>
              </w:rPr>
              <w:t>00</w:t>
            </w:r>
          </w:p>
        </w:tc>
        <w:tc>
          <w:tcPr>
            <w:tcW w:w="7110" w:type="dxa"/>
          </w:tcPr>
          <w:p w14:paraId="5096A5A9" w14:textId="38C3E620" w:rsidR="00020B58" w:rsidRPr="006E2927" w:rsidRDefault="00020B58" w:rsidP="00222955">
            <w:pPr>
              <w:spacing w:after="0" w:line="240" w:lineRule="auto"/>
              <w:ind w:left="90"/>
              <w:rPr>
                <w:rFonts w:cs="Calibri"/>
                <w:color w:val="000000" w:themeColor="text1"/>
                <w:sz w:val="16"/>
                <w:szCs w:val="16"/>
              </w:rPr>
            </w:pPr>
            <w:r w:rsidRPr="006E2927">
              <w:rPr>
                <w:rFonts w:eastAsia="Times New Roman" w:cs="Calibri"/>
                <w:color w:val="000000" w:themeColor="text1"/>
                <w:sz w:val="16"/>
                <w:szCs w:val="16"/>
                <w:shd w:val="clear" w:color="auto" w:fill="FFFFFF"/>
              </w:rPr>
              <w:t xml:space="preserve">Leadership &amp; Popular Culture; </w:t>
            </w:r>
            <w:r w:rsidR="00A040DA" w:rsidRPr="00E77331">
              <w:rPr>
                <w:rFonts w:asciiTheme="minorHAnsi" w:eastAsia="Times New Roman" w:hAnsiTheme="minorHAnsi" w:cstheme="minorHAnsi"/>
                <w:color w:val="000000" w:themeColor="text1"/>
                <w:sz w:val="16"/>
                <w:szCs w:val="16"/>
                <w:shd w:val="clear" w:color="auto" w:fill="FFFFFF"/>
              </w:rPr>
              <w:t xml:space="preserve">or </w:t>
            </w:r>
            <w:r w:rsidR="00A040DA" w:rsidRPr="00E77331">
              <w:rPr>
                <w:rFonts w:asciiTheme="minorHAnsi" w:hAnsiTheme="minorHAnsi" w:cstheme="minorHAnsi"/>
                <w:color w:val="000000" w:themeColor="text1"/>
                <w:sz w:val="16"/>
                <w:szCs w:val="16"/>
                <w:shd w:val="clear" w:color="auto" w:fill="FFFFFF"/>
              </w:rPr>
              <w:t xml:space="preserve">Diversity &amp; </w:t>
            </w:r>
            <w:proofErr w:type="spellStart"/>
            <w:r w:rsidR="00A040DA" w:rsidRPr="00E77331">
              <w:rPr>
                <w:rFonts w:asciiTheme="minorHAnsi" w:hAnsiTheme="minorHAnsi" w:cstheme="minorHAnsi"/>
                <w:color w:val="000000" w:themeColor="text1"/>
                <w:sz w:val="16"/>
                <w:szCs w:val="16"/>
                <w:shd w:val="clear" w:color="auto" w:fill="FFFFFF"/>
              </w:rPr>
              <w:t>Multicult</w:t>
            </w:r>
            <w:proofErr w:type="spellEnd"/>
            <w:r w:rsidR="00A040DA" w:rsidRPr="00E77331">
              <w:rPr>
                <w:rFonts w:asciiTheme="minorHAnsi" w:hAnsiTheme="minorHAnsi" w:cstheme="minorHAnsi"/>
                <w:color w:val="000000" w:themeColor="text1"/>
                <w:sz w:val="16"/>
                <w:szCs w:val="16"/>
                <w:shd w:val="clear" w:color="auto" w:fill="FFFFFF"/>
              </w:rPr>
              <w:t xml:space="preserve"> in Org</w:t>
            </w:r>
            <w:r w:rsidR="00A040DA" w:rsidRPr="00E77331">
              <w:rPr>
                <w:rFonts w:asciiTheme="minorHAnsi" w:hAnsiTheme="minorHAnsi" w:cstheme="minorHAnsi"/>
                <w:color w:val="000000" w:themeColor="text1"/>
                <w:shd w:val="clear" w:color="auto" w:fill="FFFFFF"/>
              </w:rPr>
              <w:t> </w:t>
            </w:r>
          </w:p>
        </w:tc>
        <w:tc>
          <w:tcPr>
            <w:tcW w:w="540" w:type="dxa"/>
          </w:tcPr>
          <w:p w14:paraId="3E5E2414" w14:textId="77777777" w:rsidR="00227693" w:rsidRPr="00086D2A" w:rsidRDefault="00227693" w:rsidP="00020B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</w:tbl>
    <w:p w14:paraId="2B469139" w14:textId="30FD3F6B" w:rsidR="00222955" w:rsidRPr="00071851" w:rsidRDefault="00222955" w:rsidP="002E26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000000" w:themeFill="text1"/>
        <w:tabs>
          <w:tab w:val="left" w:pos="1440"/>
        </w:tabs>
        <w:spacing w:after="0" w:line="240" w:lineRule="auto"/>
        <w:ind w:left="90" w:right="126"/>
        <w:rPr>
          <w:rFonts w:cs="Futura Medium"/>
          <w:b/>
          <w:bCs/>
          <w:color w:val="FFFFFF" w:themeColor="background1"/>
          <w:sz w:val="18"/>
          <w:szCs w:val="18"/>
        </w:rPr>
      </w:pPr>
      <w:r w:rsidRPr="00071851">
        <w:rPr>
          <w:rFonts w:cs="Futura Medium"/>
          <w:b/>
          <w:bCs/>
          <w:color w:val="FFFFFF" w:themeColor="background1"/>
          <w:sz w:val="18"/>
          <w:szCs w:val="18"/>
        </w:rPr>
        <w:t>OPEN ELECTIVES - 15 CREDITS REQUIRED</w:t>
      </w:r>
    </w:p>
    <w:tbl>
      <w:tblPr>
        <w:tblStyle w:val="TableGrid"/>
        <w:tblW w:w="9895" w:type="dxa"/>
        <w:tblLayout w:type="fixed"/>
        <w:tblLook w:val="04A0" w:firstRow="1" w:lastRow="0" w:firstColumn="1" w:lastColumn="0" w:noHBand="0" w:noVBand="1"/>
      </w:tblPr>
      <w:tblGrid>
        <w:gridCol w:w="985"/>
        <w:gridCol w:w="1260"/>
        <w:gridCol w:w="7110"/>
        <w:gridCol w:w="540"/>
      </w:tblGrid>
      <w:tr w:rsidR="00222955" w:rsidRPr="00086D2A" w14:paraId="1C095AF5" w14:textId="77777777" w:rsidTr="004F7B7D">
        <w:tc>
          <w:tcPr>
            <w:tcW w:w="985" w:type="dxa"/>
          </w:tcPr>
          <w:p w14:paraId="4D3E058F" w14:textId="77777777" w:rsidR="00222955" w:rsidRPr="00086D2A" w:rsidRDefault="00222955" w:rsidP="00690DB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1260" w:type="dxa"/>
          </w:tcPr>
          <w:p w14:paraId="5F680E39" w14:textId="77777777" w:rsidR="00222955" w:rsidRPr="00086D2A" w:rsidRDefault="00222955" w:rsidP="00690DB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7110" w:type="dxa"/>
          </w:tcPr>
          <w:p w14:paraId="35F6814A" w14:textId="6B5B005D" w:rsidR="00222955" w:rsidRPr="00086D2A" w:rsidRDefault="00222955" w:rsidP="00690DB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Open elective</w:t>
            </w:r>
            <w:r w:rsidR="005F650F">
              <w:rPr>
                <w:rFonts w:cs="Futura Medium"/>
                <w:sz w:val="16"/>
                <w:szCs w:val="16"/>
              </w:rPr>
              <w:t xml:space="preserve"> 1</w:t>
            </w:r>
            <w:r>
              <w:rPr>
                <w:rFonts w:cs="Futura Medium"/>
                <w:sz w:val="16"/>
                <w:szCs w:val="16"/>
              </w:rPr>
              <w:t xml:space="preserve"> from RMU course catalogue</w:t>
            </w:r>
          </w:p>
        </w:tc>
        <w:tc>
          <w:tcPr>
            <w:tcW w:w="540" w:type="dxa"/>
          </w:tcPr>
          <w:p w14:paraId="4CCAD2E4" w14:textId="77777777" w:rsidR="00222955" w:rsidRPr="00086D2A" w:rsidRDefault="00222955" w:rsidP="00690DB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222955" w:rsidRPr="00086D2A" w14:paraId="6C7C39F8" w14:textId="77777777" w:rsidTr="004F7B7D">
        <w:tc>
          <w:tcPr>
            <w:tcW w:w="985" w:type="dxa"/>
          </w:tcPr>
          <w:p w14:paraId="2DF33296" w14:textId="77777777" w:rsidR="00222955" w:rsidRPr="00086D2A" w:rsidRDefault="00222955" w:rsidP="00690DB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1260" w:type="dxa"/>
          </w:tcPr>
          <w:p w14:paraId="65E86634" w14:textId="77777777" w:rsidR="00222955" w:rsidRPr="00086D2A" w:rsidRDefault="00222955" w:rsidP="00690DB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7110" w:type="dxa"/>
          </w:tcPr>
          <w:p w14:paraId="1FA5BE32" w14:textId="01579D05" w:rsidR="00222955" w:rsidRPr="00086D2A" w:rsidRDefault="00222955" w:rsidP="00690DB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 xml:space="preserve">Open elective </w:t>
            </w:r>
            <w:r w:rsidR="005F650F">
              <w:rPr>
                <w:rFonts w:cs="Futura Medium"/>
                <w:sz w:val="16"/>
                <w:szCs w:val="16"/>
              </w:rPr>
              <w:t xml:space="preserve">2 </w:t>
            </w:r>
            <w:r>
              <w:rPr>
                <w:rFonts w:cs="Futura Medium"/>
                <w:sz w:val="16"/>
                <w:szCs w:val="16"/>
              </w:rPr>
              <w:t>from RMU course catalogue</w:t>
            </w:r>
          </w:p>
        </w:tc>
        <w:tc>
          <w:tcPr>
            <w:tcW w:w="540" w:type="dxa"/>
          </w:tcPr>
          <w:p w14:paraId="347E4DD2" w14:textId="77777777" w:rsidR="00222955" w:rsidRPr="00086D2A" w:rsidRDefault="00222955" w:rsidP="00690DB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222955" w:rsidRPr="00086D2A" w14:paraId="33209F13" w14:textId="77777777" w:rsidTr="004F7B7D">
        <w:tc>
          <w:tcPr>
            <w:tcW w:w="985" w:type="dxa"/>
          </w:tcPr>
          <w:p w14:paraId="74C8C046" w14:textId="77777777" w:rsidR="00222955" w:rsidRPr="00086D2A" w:rsidRDefault="00222955" w:rsidP="00690DB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1260" w:type="dxa"/>
          </w:tcPr>
          <w:p w14:paraId="54852DE5" w14:textId="77777777" w:rsidR="00222955" w:rsidRPr="00086D2A" w:rsidRDefault="00222955" w:rsidP="00690DB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7110" w:type="dxa"/>
          </w:tcPr>
          <w:p w14:paraId="143E9CC2" w14:textId="4B4D771D" w:rsidR="00222955" w:rsidRPr="00086D2A" w:rsidRDefault="00222955" w:rsidP="00690DB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 xml:space="preserve">Open elective </w:t>
            </w:r>
            <w:r w:rsidR="005F650F">
              <w:rPr>
                <w:rFonts w:cs="Futura Medium"/>
                <w:sz w:val="16"/>
                <w:szCs w:val="16"/>
              </w:rPr>
              <w:t xml:space="preserve">3 </w:t>
            </w:r>
            <w:r>
              <w:rPr>
                <w:rFonts w:cs="Futura Medium"/>
                <w:sz w:val="16"/>
                <w:szCs w:val="16"/>
              </w:rPr>
              <w:t>from RMU course catalogue</w:t>
            </w:r>
          </w:p>
        </w:tc>
        <w:tc>
          <w:tcPr>
            <w:tcW w:w="540" w:type="dxa"/>
          </w:tcPr>
          <w:p w14:paraId="41108DE7" w14:textId="77777777" w:rsidR="00222955" w:rsidRPr="00086D2A" w:rsidRDefault="00222955" w:rsidP="00690DB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222955" w:rsidRPr="00086D2A" w14:paraId="5C0462AF" w14:textId="77777777" w:rsidTr="004F7B7D">
        <w:tc>
          <w:tcPr>
            <w:tcW w:w="985" w:type="dxa"/>
          </w:tcPr>
          <w:p w14:paraId="058372AC" w14:textId="77777777" w:rsidR="00222955" w:rsidRPr="00086D2A" w:rsidRDefault="00222955" w:rsidP="00690DB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1260" w:type="dxa"/>
          </w:tcPr>
          <w:p w14:paraId="1ED2F100" w14:textId="77777777" w:rsidR="00222955" w:rsidRPr="00086D2A" w:rsidRDefault="00222955" w:rsidP="00690DB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7110" w:type="dxa"/>
          </w:tcPr>
          <w:p w14:paraId="1D744F8A" w14:textId="15C3310D" w:rsidR="00222955" w:rsidRPr="00086D2A" w:rsidRDefault="00222955" w:rsidP="00690DB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 xml:space="preserve">Open elective </w:t>
            </w:r>
            <w:r w:rsidR="005F650F">
              <w:rPr>
                <w:rFonts w:cs="Futura Medium"/>
                <w:sz w:val="16"/>
                <w:szCs w:val="16"/>
              </w:rPr>
              <w:t xml:space="preserve">4 </w:t>
            </w:r>
            <w:r>
              <w:rPr>
                <w:rFonts w:cs="Futura Medium"/>
                <w:sz w:val="16"/>
                <w:szCs w:val="16"/>
              </w:rPr>
              <w:t>from RMU course catalogue</w:t>
            </w:r>
          </w:p>
        </w:tc>
        <w:tc>
          <w:tcPr>
            <w:tcW w:w="540" w:type="dxa"/>
          </w:tcPr>
          <w:p w14:paraId="121C2000" w14:textId="77777777" w:rsidR="00222955" w:rsidRPr="00086D2A" w:rsidRDefault="00222955" w:rsidP="00690DB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222955" w:rsidRPr="00086D2A" w14:paraId="5AADE2F5" w14:textId="77777777" w:rsidTr="004F7B7D">
        <w:tc>
          <w:tcPr>
            <w:tcW w:w="985" w:type="dxa"/>
          </w:tcPr>
          <w:p w14:paraId="2F4AC6BE" w14:textId="77777777" w:rsidR="00222955" w:rsidRPr="00086D2A" w:rsidRDefault="00222955" w:rsidP="00690DB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1260" w:type="dxa"/>
          </w:tcPr>
          <w:p w14:paraId="62B72177" w14:textId="77777777" w:rsidR="00222955" w:rsidRPr="00086D2A" w:rsidRDefault="00222955" w:rsidP="00690DB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7110" w:type="dxa"/>
          </w:tcPr>
          <w:p w14:paraId="268BC625" w14:textId="5DE92CA5" w:rsidR="00222955" w:rsidRPr="00086D2A" w:rsidRDefault="00222955" w:rsidP="00690DB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>
              <w:rPr>
                <w:rFonts w:cs="Futura Medium"/>
                <w:sz w:val="16"/>
                <w:szCs w:val="16"/>
              </w:rPr>
              <w:t xml:space="preserve">Open elective </w:t>
            </w:r>
            <w:r w:rsidR="005F650F">
              <w:rPr>
                <w:rFonts w:cs="Futura Medium"/>
                <w:sz w:val="16"/>
                <w:szCs w:val="16"/>
              </w:rPr>
              <w:t xml:space="preserve">5 </w:t>
            </w:r>
            <w:r>
              <w:rPr>
                <w:rFonts w:cs="Futura Medium"/>
                <w:sz w:val="16"/>
                <w:szCs w:val="16"/>
              </w:rPr>
              <w:t>from RMU course catalogue</w:t>
            </w:r>
          </w:p>
        </w:tc>
        <w:tc>
          <w:tcPr>
            <w:tcW w:w="540" w:type="dxa"/>
          </w:tcPr>
          <w:p w14:paraId="5B3D5334" w14:textId="77777777" w:rsidR="00222955" w:rsidRPr="00086D2A" w:rsidRDefault="00222955" w:rsidP="00690DBF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086D2A">
              <w:rPr>
                <w:rFonts w:cs="Futura Medium"/>
                <w:sz w:val="16"/>
                <w:szCs w:val="16"/>
              </w:rPr>
              <w:t>3</w:t>
            </w:r>
          </w:p>
        </w:tc>
      </w:tr>
    </w:tbl>
    <w:p w14:paraId="27F7407D" w14:textId="77777777" w:rsidR="00020B58" w:rsidRPr="004F7B7D" w:rsidRDefault="00020B58" w:rsidP="00020B58">
      <w:pPr>
        <w:spacing w:after="0" w:line="240" w:lineRule="auto"/>
        <w:ind w:right="-720"/>
        <w:jc w:val="both"/>
        <w:rPr>
          <w:rFonts w:eastAsia="Times New Roman"/>
          <w:sz w:val="4"/>
          <w:szCs w:val="4"/>
          <w:lang w:val="en-US" w:eastAsia="en-US"/>
        </w:rPr>
      </w:pPr>
    </w:p>
    <w:p w14:paraId="73B5F34F" w14:textId="7091E47B" w:rsidR="00725D1C" w:rsidRDefault="00662521" w:rsidP="00020B58">
      <w:pPr>
        <w:spacing w:after="0" w:line="240" w:lineRule="auto"/>
        <w:ind w:right="-720"/>
        <w:jc w:val="both"/>
        <w:rPr>
          <w:rFonts w:eastAsia="Times New Roman"/>
          <w:sz w:val="15"/>
          <w:szCs w:val="15"/>
          <w:lang w:val="en-US" w:eastAsia="en-US"/>
        </w:rPr>
      </w:pPr>
      <w:r w:rsidRPr="00086D2A">
        <w:rPr>
          <w:rFonts w:eastAsia="Times New Roman"/>
          <w:sz w:val="15"/>
          <w:szCs w:val="15"/>
          <w:lang w:val="en-US" w:eastAsia="en-US"/>
        </w:rPr>
        <w:t>A cu</w:t>
      </w:r>
      <w:r w:rsidR="00FD3007" w:rsidRPr="00086D2A">
        <w:rPr>
          <w:rFonts w:eastAsia="Times New Roman"/>
          <w:sz w:val="15"/>
          <w:szCs w:val="15"/>
          <w:lang w:val="en-US" w:eastAsia="en-US"/>
        </w:rPr>
        <w:t>m</w:t>
      </w:r>
      <w:r w:rsidRPr="00086D2A">
        <w:rPr>
          <w:rFonts w:eastAsia="Times New Roman"/>
          <w:sz w:val="15"/>
          <w:szCs w:val="15"/>
          <w:lang w:val="en-US" w:eastAsia="en-US"/>
        </w:rPr>
        <w:t>u</w:t>
      </w:r>
      <w:r w:rsidR="00FD3007" w:rsidRPr="00086D2A">
        <w:rPr>
          <w:rFonts w:eastAsia="Times New Roman"/>
          <w:sz w:val="15"/>
          <w:szCs w:val="15"/>
          <w:lang w:val="en-US" w:eastAsia="en-US"/>
        </w:rPr>
        <w:t>l</w:t>
      </w:r>
      <w:r w:rsidRPr="00086D2A">
        <w:rPr>
          <w:rFonts w:eastAsia="Times New Roman"/>
          <w:sz w:val="15"/>
          <w:szCs w:val="15"/>
          <w:lang w:val="en-US" w:eastAsia="en-US"/>
        </w:rPr>
        <w:t xml:space="preserve">ative GPA of 2.00 or higher is required for graduation. </w:t>
      </w:r>
      <w:r w:rsidR="00725D1C">
        <w:rPr>
          <w:rFonts w:eastAsia="Times New Roman"/>
          <w:sz w:val="15"/>
          <w:szCs w:val="15"/>
          <w:lang w:val="en-US" w:eastAsia="en-US"/>
        </w:rPr>
        <w:t xml:space="preserve">  </w:t>
      </w:r>
      <w:r w:rsidRPr="00086D2A">
        <w:rPr>
          <w:rFonts w:eastAsia="Times New Roman"/>
          <w:sz w:val="15"/>
          <w:szCs w:val="15"/>
          <w:lang w:val="en-US" w:eastAsia="en-US"/>
        </w:rPr>
        <w:t xml:space="preserve"> </w:t>
      </w:r>
    </w:p>
    <w:p w14:paraId="41A44CC8" w14:textId="77777777" w:rsidR="00D510A2" w:rsidRPr="00D510A2" w:rsidRDefault="00D510A2" w:rsidP="00020B58">
      <w:pPr>
        <w:spacing w:after="0" w:line="240" w:lineRule="auto"/>
        <w:ind w:right="-720"/>
        <w:jc w:val="both"/>
        <w:rPr>
          <w:rFonts w:eastAsia="Times New Roman"/>
          <w:sz w:val="4"/>
          <w:szCs w:val="4"/>
          <w:lang w:val="en-US" w:eastAsia="en-US"/>
        </w:rPr>
      </w:pPr>
    </w:p>
    <w:sectPr w:rsidR="00D510A2" w:rsidRPr="00D510A2" w:rsidSect="004F7B7D">
      <w:pgSz w:w="12240" w:h="15840"/>
      <w:pgMar w:top="796" w:right="1152" w:bottom="248" w:left="1152" w:header="720" w:footer="144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variable"/>
    <w:sig w:usb0="E0002AFF" w:usb1="C0007841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">
    <w:altName w:val="Arial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utura Medium">
    <w:altName w:val="FUTURA MEDIUM"/>
    <w:charset w:val="B1"/>
    <w:family w:val="swiss"/>
    <w:pitch w:val="variable"/>
    <w:sig w:usb0="80000867" w:usb1="00000000" w:usb2="00000000" w:usb3="00000000" w:csb0="000001F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E0743CC"/>
    <w:multiLevelType w:val="multilevel"/>
    <w:tmpl w:val="538CBC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0FFB"/>
    <w:rsid w:val="00020B58"/>
    <w:rsid w:val="00030943"/>
    <w:rsid w:val="00067054"/>
    <w:rsid w:val="00071851"/>
    <w:rsid w:val="00086D2A"/>
    <w:rsid w:val="00087C43"/>
    <w:rsid w:val="000C5283"/>
    <w:rsid w:val="000D5718"/>
    <w:rsid w:val="0010487C"/>
    <w:rsid w:val="00131029"/>
    <w:rsid w:val="00135C90"/>
    <w:rsid w:val="001401DE"/>
    <w:rsid w:val="00144C20"/>
    <w:rsid w:val="00191987"/>
    <w:rsid w:val="001B4F72"/>
    <w:rsid w:val="001E2ACB"/>
    <w:rsid w:val="002033DE"/>
    <w:rsid w:val="0020464E"/>
    <w:rsid w:val="00222955"/>
    <w:rsid w:val="00227693"/>
    <w:rsid w:val="00236964"/>
    <w:rsid w:val="00284E36"/>
    <w:rsid w:val="002A33D0"/>
    <w:rsid w:val="002B472A"/>
    <w:rsid w:val="002D26BA"/>
    <w:rsid w:val="002D5425"/>
    <w:rsid w:val="002E2686"/>
    <w:rsid w:val="002F2788"/>
    <w:rsid w:val="003132C3"/>
    <w:rsid w:val="00317A20"/>
    <w:rsid w:val="00327526"/>
    <w:rsid w:val="00340B84"/>
    <w:rsid w:val="00350419"/>
    <w:rsid w:val="00392CEF"/>
    <w:rsid w:val="003B0FCA"/>
    <w:rsid w:val="003B66CE"/>
    <w:rsid w:val="003C0F96"/>
    <w:rsid w:val="003D2EED"/>
    <w:rsid w:val="003F0BC5"/>
    <w:rsid w:val="004220D8"/>
    <w:rsid w:val="00445A79"/>
    <w:rsid w:val="00445EEE"/>
    <w:rsid w:val="00470050"/>
    <w:rsid w:val="004714F4"/>
    <w:rsid w:val="004734D5"/>
    <w:rsid w:val="004840EB"/>
    <w:rsid w:val="004B6E09"/>
    <w:rsid w:val="004C7682"/>
    <w:rsid w:val="004F07D1"/>
    <w:rsid w:val="004F7B7D"/>
    <w:rsid w:val="00504720"/>
    <w:rsid w:val="005169D2"/>
    <w:rsid w:val="00530C60"/>
    <w:rsid w:val="00547C37"/>
    <w:rsid w:val="00573A92"/>
    <w:rsid w:val="0058095E"/>
    <w:rsid w:val="005919CE"/>
    <w:rsid w:val="005A0149"/>
    <w:rsid w:val="005A6204"/>
    <w:rsid w:val="005A6F75"/>
    <w:rsid w:val="005D5276"/>
    <w:rsid w:val="005D7B38"/>
    <w:rsid w:val="005F17E5"/>
    <w:rsid w:val="005F650F"/>
    <w:rsid w:val="00640FFB"/>
    <w:rsid w:val="006416D4"/>
    <w:rsid w:val="00646D00"/>
    <w:rsid w:val="00647797"/>
    <w:rsid w:val="00662521"/>
    <w:rsid w:val="006669F0"/>
    <w:rsid w:val="00671D85"/>
    <w:rsid w:val="0068190B"/>
    <w:rsid w:val="006D3C57"/>
    <w:rsid w:val="006D3F3C"/>
    <w:rsid w:val="006E2927"/>
    <w:rsid w:val="006F5601"/>
    <w:rsid w:val="006F67E4"/>
    <w:rsid w:val="00714735"/>
    <w:rsid w:val="00725D1C"/>
    <w:rsid w:val="007329B4"/>
    <w:rsid w:val="0073524D"/>
    <w:rsid w:val="0074613B"/>
    <w:rsid w:val="00771FC1"/>
    <w:rsid w:val="00787973"/>
    <w:rsid w:val="00792486"/>
    <w:rsid w:val="007B4A5A"/>
    <w:rsid w:val="007C29E7"/>
    <w:rsid w:val="007C7E8D"/>
    <w:rsid w:val="007D7358"/>
    <w:rsid w:val="00846D54"/>
    <w:rsid w:val="00847C58"/>
    <w:rsid w:val="008650EE"/>
    <w:rsid w:val="00875C2A"/>
    <w:rsid w:val="008874C9"/>
    <w:rsid w:val="008B1052"/>
    <w:rsid w:val="008B3D76"/>
    <w:rsid w:val="008B6401"/>
    <w:rsid w:val="008F0AF5"/>
    <w:rsid w:val="008F3AEB"/>
    <w:rsid w:val="008F5F88"/>
    <w:rsid w:val="00924CC1"/>
    <w:rsid w:val="009308CC"/>
    <w:rsid w:val="00934E43"/>
    <w:rsid w:val="00952AF3"/>
    <w:rsid w:val="0095743B"/>
    <w:rsid w:val="009574F2"/>
    <w:rsid w:val="009717E8"/>
    <w:rsid w:val="0098388F"/>
    <w:rsid w:val="00990FE3"/>
    <w:rsid w:val="009951B3"/>
    <w:rsid w:val="009A7B60"/>
    <w:rsid w:val="009B21CF"/>
    <w:rsid w:val="009F5534"/>
    <w:rsid w:val="00A040DA"/>
    <w:rsid w:val="00A12772"/>
    <w:rsid w:val="00A22ECC"/>
    <w:rsid w:val="00A47DDB"/>
    <w:rsid w:val="00A55650"/>
    <w:rsid w:val="00A660D5"/>
    <w:rsid w:val="00A86A95"/>
    <w:rsid w:val="00A96390"/>
    <w:rsid w:val="00AB0A8C"/>
    <w:rsid w:val="00AB2989"/>
    <w:rsid w:val="00AB3487"/>
    <w:rsid w:val="00AB4AF8"/>
    <w:rsid w:val="00AC1F0C"/>
    <w:rsid w:val="00AE21EF"/>
    <w:rsid w:val="00B0145E"/>
    <w:rsid w:val="00B07C3C"/>
    <w:rsid w:val="00B25189"/>
    <w:rsid w:val="00B61E24"/>
    <w:rsid w:val="00B655C2"/>
    <w:rsid w:val="00BA4221"/>
    <w:rsid w:val="00BA6094"/>
    <w:rsid w:val="00BC26D3"/>
    <w:rsid w:val="00BD3B8E"/>
    <w:rsid w:val="00C06B40"/>
    <w:rsid w:val="00C07792"/>
    <w:rsid w:val="00C21C18"/>
    <w:rsid w:val="00C708F0"/>
    <w:rsid w:val="00C71ACC"/>
    <w:rsid w:val="00C82E9E"/>
    <w:rsid w:val="00CB124F"/>
    <w:rsid w:val="00CD58AC"/>
    <w:rsid w:val="00CD6A09"/>
    <w:rsid w:val="00CE0D31"/>
    <w:rsid w:val="00D510A2"/>
    <w:rsid w:val="00D54781"/>
    <w:rsid w:val="00D71051"/>
    <w:rsid w:val="00D72390"/>
    <w:rsid w:val="00D73FAB"/>
    <w:rsid w:val="00DB0348"/>
    <w:rsid w:val="00DB47DA"/>
    <w:rsid w:val="00DB7E5F"/>
    <w:rsid w:val="00DF41A5"/>
    <w:rsid w:val="00E01786"/>
    <w:rsid w:val="00E17331"/>
    <w:rsid w:val="00E3674B"/>
    <w:rsid w:val="00E9169A"/>
    <w:rsid w:val="00EB2F14"/>
    <w:rsid w:val="00EC2654"/>
    <w:rsid w:val="00EC71A2"/>
    <w:rsid w:val="00EE6E6F"/>
    <w:rsid w:val="00F00E19"/>
    <w:rsid w:val="00F07D18"/>
    <w:rsid w:val="00F21723"/>
    <w:rsid w:val="00F67DCD"/>
    <w:rsid w:val="00F75D6F"/>
    <w:rsid w:val="00F764EE"/>
    <w:rsid w:val="00F944FC"/>
    <w:rsid w:val="00F9690D"/>
    <w:rsid w:val="00FA4DE9"/>
    <w:rsid w:val="00FD1DF1"/>
    <w:rsid w:val="00FD3007"/>
    <w:rsid w:val="00FD617D"/>
    <w:rsid w:val="00FE7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55390A"/>
  <w14:defaultImageDpi w14:val="32767"/>
  <w15:chartTrackingRefBased/>
  <w15:docId w15:val="{D940C061-CAD0-0740-83C6-826E92F26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Theme="minorHAnsi" w:hAnsi="Times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640FFB"/>
    <w:pPr>
      <w:spacing w:after="160" w:line="259" w:lineRule="auto"/>
    </w:pPr>
    <w:rPr>
      <w:rFonts w:ascii="Calibri" w:eastAsia="Calibri" w:hAnsi="Calibri" w:cs="Times New Roman"/>
      <w:color w:val="000000"/>
      <w:sz w:val="22"/>
      <w:lang w:val="en" w:eastAsia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40F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8F3AE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6094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6094"/>
    <w:rPr>
      <w:rFonts w:ascii="Times New Roman" w:eastAsia="Calibri" w:hAnsi="Times New Roman" w:cs="Times New Roman"/>
      <w:color w:val="000000"/>
      <w:sz w:val="18"/>
      <w:szCs w:val="18"/>
      <w:lang w:val="en" w:eastAsia="en"/>
    </w:rPr>
  </w:style>
  <w:style w:type="character" w:styleId="Hyperlink">
    <w:name w:val="Hyperlink"/>
    <w:basedOn w:val="DefaultParagraphFont"/>
    <w:uiPriority w:val="99"/>
    <w:unhideWhenUsed/>
    <w:rsid w:val="0003094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03094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3094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186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rshner@rmu.ed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mes@rmu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entry.rmu.edu/OnTheMove/findoutmore.open_page?ipage=701" TargetMode="External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599</Words>
  <Characters>3415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Edward Karshner</cp:lastModifiedBy>
  <cp:revision>3</cp:revision>
  <dcterms:created xsi:type="dcterms:W3CDTF">2025-01-20T21:23:00Z</dcterms:created>
  <dcterms:modified xsi:type="dcterms:W3CDTF">2025-01-20T21:54:00Z</dcterms:modified>
</cp:coreProperties>
</file>